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71AB5C" w14:textId="77777777" w:rsidR="00C41BA2" w:rsidRDefault="00F61B43">
      <w:pPr>
        <w:spacing w:after="0"/>
        <w:ind w:left="175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6"/>
        </w:rPr>
        <w:t xml:space="preserve"> </w:t>
      </w:r>
    </w:p>
    <w:p w14:paraId="3BC7E70D" w14:textId="77777777" w:rsidR="00C41BA2" w:rsidRDefault="00F61B43">
      <w:pPr>
        <w:spacing w:after="0"/>
        <w:ind w:right="547"/>
        <w:jc w:val="center"/>
      </w:pPr>
      <w:r>
        <w:rPr>
          <w:b/>
          <w:i/>
          <w:sz w:val="12"/>
        </w:rPr>
        <w:t xml:space="preserve"> </w:t>
      </w:r>
    </w:p>
    <w:p w14:paraId="7EF7B6A9" w14:textId="77777777" w:rsidR="00C41BA2" w:rsidRDefault="00F61B43">
      <w:pPr>
        <w:spacing w:after="0"/>
        <w:ind w:right="547"/>
        <w:jc w:val="center"/>
      </w:pPr>
      <w:r>
        <w:rPr>
          <w:b/>
          <w:i/>
          <w:sz w:val="12"/>
        </w:rPr>
        <w:t xml:space="preserve"> </w:t>
      </w:r>
    </w:p>
    <w:p w14:paraId="0027628A" w14:textId="77777777" w:rsidR="00C41BA2" w:rsidRDefault="00F61B43">
      <w:pPr>
        <w:spacing w:after="246"/>
        <w:ind w:left="175"/>
      </w:pPr>
      <w:r>
        <w:rPr>
          <w:b/>
          <w:i/>
          <w:sz w:val="2"/>
        </w:rPr>
        <w:t xml:space="preserve"> </w:t>
      </w:r>
    </w:p>
    <w:p w14:paraId="01FC0667" w14:textId="77777777" w:rsidR="00C41BA2" w:rsidRDefault="00F61B43">
      <w:pPr>
        <w:spacing w:after="0"/>
        <w:ind w:right="573"/>
        <w:jc w:val="center"/>
      </w:pPr>
      <w:r>
        <w:rPr>
          <w:b/>
          <w:sz w:val="28"/>
        </w:rPr>
        <w:t xml:space="preserve">Čestné prohlášení osoby blízké </w:t>
      </w:r>
    </w:p>
    <w:p w14:paraId="3C8E4EB9" w14:textId="77777777" w:rsidR="00C41BA2" w:rsidRDefault="00F61B43">
      <w:pPr>
        <w:spacing w:after="0"/>
        <w:ind w:left="1858"/>
      </w:pPr>
      <w:r>
        <w:rPr>
          <w:b/>
        </w:rPr>
        <w:t xml:space="preserve">podle § 41, odst. 3 zákona č. 372/2011 Sb., o zdravotních službách </w:t>
      </w:r>
    </w:p>
    <w:p w14:paraId="3A6EE4FD" w14:textId="77777777" w:rsidR="00C41BA2" w:rsidRDefault="00F61B43">
      <w:pPr>
        <w:spacing w:after="0"/>
        <w:ind w:left="175"/>
      </w:pPr>
      <w:r>
        <w:rPr>
          <w:sz w:val="24"/>
        </w:rPr>
        <w:t xml:space="preserve"> </w:t>
      </w:r>
    </w:p>
    <w:p w14:paraId="4B539700" w14:textId="77777777" w:rsidR="00C41BA2" w:rsidRDefault="00F61B43">
      <w:pPr>
        <w:spacing w:after="0"/>
        <w:ind w:right="538"/>
        <w:jc w:val="center"/>
      </w:pPr>
      <w:r>
        <w:rPr>
          <w:b/>
          <w:sz w:val="16"/>
        </w:rPr>
        <w:t xml:space="preserve"> </w:t>
      </w:r>
    </w:p>
    <w:tbl>
      <w:tblPr>
        <w:tblStyle w:val="TableGrid"/>
        <w:tblW w:w="10489" w:type="dxa"/>
        <w:tblInd w:w="-104" w:type="dxa"/>
        <w:tblCellMar>
          <w:top w:w="94" w:type="dxa"/>
          <w:left w:w="104" w:type="dxa"/>
          <w:bottom w:w="0" w:type="dxa"/>
          <w:right w:w="4" w:type="dxa"/>
        </w:tblCellMar>
        <w:tblLook w:val="04A0" w:firstRow="1" w:lastRow="0" w:firstColumn="1" w:lastColumn="0" w:noHBand="0" w:noVBand="1"/>
      </w:tblPr>
      <w:tblGrid>
        <w:gridCol w:w="2972"/>
        <w:gridCol w:w="7517"/>
      </w:tblGrid>
      <w:tr w:rsidR="00C41BA2" w14:paraId="0FA21053" w14:textId="77777777">
        <w:trPr>
          <w:trHeight w:val="644"/>
        </w:trPr>
        <w:tc>
          <w:tcPr>
            <w:tcW w:w="297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14:paraId="60D4B3B7" w14:textId="77777777" w:rsidR="00C41BA2" w:rsidRDefault="00F61B43">
            <w:pPr>
              <w:spacing w:after="0"/>
            </w:pPr>
            <w:r>
              <w:rPr>
                <w:b/>
              </w:rPr>
              <w:t xml:space="preserve">Já (jméno a příjmení): </w:t>
            </w:r>
          </w:p>
        </w:tc>
        <w:tc>
          <w:tcPr>
            <w:tcW w:w="751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5AFF4FB7" w14:textId="77777777" w:rsidR="00C41BA2" w:rsidRDefault="00F61B43">
            <w:pPr>
              <w:spacing w:after="0"/>
              <w:ind w:left="8"/>
            </w:pPr>
            <w:r>
              <w:rPr>
                <w:b/>
              </w:rPr>
              <w:t xml:space="preserve"> </w:t>
            </w:r>
          </w:p>
        </w:tc>
      </w:tr>
      <w:tr w:rsidR="00C41BA2" w14:paraId="7A395873" w14:textId="77777777">
        <w:trPr>
          <w:trHeight w:val="638"/>
        </w:trPr>
        <w:tc>
          <w:tcPr>
            <w:tcW w:w="29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14:paraId="575908C2" w14:textId="77777777" w:rsidR="00C41BA2" w:rsidRDefault="00F61B43">
            <w:pPr>
              <w:spacing w:after="0"/>
            </w:pPr>
            <w:r>
              <w:rPr>
                <w:b/>
              </w:rPr>
              <w:t xml:space="preserve">datum narození: </w:t>
            </w:r>
          </w:p>
        </w:tc>
        <w:tc>
          <w:tcPr>
            <w:tcW w:w="751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0DB1D4B2" w14:textId="77777777" w:rsidR="00C41BA2" w:rsidRDefault="00F61B43">
            <w:pPr>
              <w:spacing w:after="0"/>
              <w:ind w:right="33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C41BA2" w14:paraId="4983224E" w14:textId="77777777">
        <w:trPr>
          <w:trHeight w:val="639"/>
        </w:trPr>
        <w:tc>
          <w:tcPr>
            <w:tcW w:w="29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2F2F2"/>
          </w:tcPr>
          <w:p w14:paraId="05031EEE" w14:textId="77777777" w:rsidR="00C41BA2" w:rsidRDefault="00F61B43">
            <w:pPr>
              <w:spacing w:after="0"/>
            </w:pPr>
            <w:r>
              <w:rPr>
                <w:b/>
              </w:rPr>
              <w:t xml:space="preserve">číslo OP  </w:t>
            </w:r>
          </w:p>
          <w:p w14:paraId="63C63A58" w14:textId="77777777" w:rsidR="00C41BA2" w:rsidRDefault="00F61B43">
            <w:pPr>
              <w:spacing w:after="0"/>
            </w:pPr>
            <w:r>
              <w:rPr>
                <w:b/>
              </w:rPr>
              <w:t xml:space="preserve">(u cizinců cestovního dokladu): </w:t>
            </w:r>
          </w:p>
        </w:tc>
        <w:tc>
          <w:tcPr>
            <w:tcW w:w="751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46B9306A" w14:textId="77777777" w:rsidR="00C41BA2" w:rsidRDefault="00F61B43">
            <w:pPr>
              <w:spacing w:after="0"/>
              <w:ind w:right="33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C41BA2" w14:paraId="3FCBA62B" w14:textId="77777777">
        <w:trPr>
          <w:trHeight w:val="637"/>
        </w:trPr>
        <w:tc>
          <w:tcPr>
            <w:tcW w:w="29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14:paraId="46C7F555" w14:textId="77777777" w:rsidR="00C41BA2" w:rsidRDefault="00F61B43">
            <w:pPr>
              <w:spacing w:after="0"/>
            </w:pPr>
            <w:r>
              <w:rPr>
                <w:b/>
              </w:rPr>
              <w:t xml:space="preserve">bytem: </w:t>
            </w:r>
          </w:p>
        </w:tc>
        <w:tc>
          <w:tcPr>
            <w:tcW w:w="751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001BA668" w14:textId="77777777" w:rsidR="00C41BA2" w:rsidRDefault="00F61B43">
            <w:pPr>
              <w:spacing w:after="0"/>
              <w:ind w:right="33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C41BA2" w14:paraId="18546853" w14:textId="77777777">
        <w:trPr>
          <w:trHeight w:val="644"/>
        </w:trPr>
        <w:tc>
          <w:tcPr>
            <w:tcW w:w="1048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02B296EB" w14:textId="77777777" w:rsidR="00C41BA2" w:rsidRDefault="00F61B43">
            <w:pPr>
              <w:spacing w:after="0"/>
              <w:ind w:right="106"/>
              <w:jc w:val="center"/>
            </w:pPr>
            <w:r>
              <w:rPr>
                <w:b/>
              </w:rPr>
              <w:t xml:space="preserve">čestně prohlašuji, že jsem osobou blízkou pana/paní: </w:t>
            </w:r>
          </w:p>
        </w:tc>
      </w:tr>
      <w:tr w:rsidR="00C41BA2" w14:paraId="44F416CA" w14:textId="77777777">
        <w:trPr>
          <w:trHeight w:val="637"/>
        </w:trPr>
        <w:tc>
          <w:tcPr>
            <w:tcW w:w="29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14:paraId="7932FF69" w14:textId="77777777" w:rsidR="00C41BA2" w:rsidRDefault="00F61B43">
            <w:pPr>
              <w:spacing w:after="0"/>
            </w:pPr>
            <w:r>
              <w:rPr>
                <w:b/>
              </w:rPr>
              <w:t xml:space="preserve">jméno a příjmení: </w:t>
            </w:r>
          </w:p>
        </w:tc>
        <w:tc>
          <w:tcPr>
            <w:tcW w:w="751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347D4606" w14:textId="77777777" w:rsidR="00C41BA2" w:rsidRDefault="00F61B43">
            <w:pPr>
              <w:spacing w:after="0"/>
              <w:ind w:right="33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C41BA2" w14:paraId="1E9BEAD8" w14:textId="77777777">
        <w:trPr>
          <w:trHeight w:val="638"/>
        </w:trPr>
        <w:tc>
          <w:tcPr>
            <w:tcW w:w="29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14:paraId="631B2F94" w14:textId="77777777" w:rsidR="00C41BA2" w:rsidRDefault="00F61B43">
            <w:pPr>
              <w:spacing w:after="0"/>
            </w:pPr>
            <w:r>
              <w:rPr>
                <w:b/>
              </w:rPr>
              <w:t xml:space="preserve">datum narození: </w:t>
            </w:r>
          </w:p>
        </w:tc>
        <w:tc>
          <w:tcPr>
            <w:tcW w:w="751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24FD25B2" w14:textId="77777777" w:rsidR="00C41BA2" w:rsidRDefault="00F61B43">
            <w:pPr>
              <w:spacing w:after="0"/>
              <w:ind w:right="33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C41BA2" w14:paraId="2687E6DB" w14:textId="77777777">
        <w:trPr>
          <w:trHeight w:val="642"/>
        </w:trPr>
        <w:tc>
          <w:tcPr>
            <w:tcW w:w="297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14:paraId="5E8D1764" w14:textId="77777777" w:rsidR="00C41BA2" w:rsidRDefault="00F61B43">
            <w:pPr>
              <w:spacing w:after="0"/>
            </w:pPr>
            <w:r>
              <w:rPr>
                <w:b/>
              </w:rPr>
              <w:t xml:space="preserve">vztah: </w:t>
            </w:r>
          </w:p>
        </w:tc>
        <w:tc>
          <w:tcPr>
            <w:tcW w:w="751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5C736A3" w14:textId="77777777" w:rsidR="00C41BA2" w:rsidRDefault="00F61B43">
            <w:pPr>
              <w:spacing w:after="0"/>
              <w:ind w:right="330"/>
              <w:jc w:val="center"/>
            </w:pPr>
            <w:r>
              <w:rPr>
                <w:b/>
              </w:rPr>
              <w:t xml:space="preserve"> </w:t>
            </w:r>
          </w:p>
        </w:tc>
      </w:tr>
    </w:tbl>
    <w:p w14:paraId="46B018A7" w14:textId="77777777" w:rsidR="00C41BA2" w:rsidRDefault="00F61B43">
      <w:pPr>
        <w:spacing w:after="0"/>
        <w:ind w:left="17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F4AD9DB" wp14:editId="7594A316">
                <wp:simplePos x="0" y="0"/>
                <wp:positionH relativeFrom="page">
                  <wp:posOffset>530352</wp:posOffset>
                </wp:positionH>
                <wp:positionV relativeFrom="page">
                  <wp:posOffset>269875</wp:posOffset>
                </wp:positionV>
                <wp:extent cx="6671818" cy="455549"/>
                <wp:effectExtent l="0" t="0" r="0" b="0"/>
                <wp:wrapTopAndBottom/>
                <wp:docPr id="2420" name="Group 24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71818" cy="455549"/>
                          <a:chOff x="0" y="0"/>
                          <a:chExt cx="6671818" cy="455549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1176782" y="4907"/>
                            <a:ext cx="33951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60A2F21" w14:textId="77777777" w:rsidR="00C41BA2" w:rsidRDefault="00F61B43">
                              <w:r>
                                <w:rPr>
                                  <w:rFonts w:ascii="Times New Roman" w:eastAsia="Times New Roman" w:hAnsi="Times New Roman" w:cs="Times New Roman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1176782" y="123698"/>
                            <a:ext cx="11452" cy="516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2F6BC0E" w14:textId="77777777" w:rsidR="00C41BA2" w:rsidRDefault="00F61B43">
                              <w:r>
                                <w:rPr>
                                  <w:sz w:val="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6298438" y="119887"/>
                            <a:ext cx="62334" cy="1383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A7B275" w14:textId="77777777" w:rsidR="00C41BA2" w:rsidRDefault="00F61B43">
                              <w:r>
                                <w:rPr>
                                  <w:b/>
                                  <w:sz w:val="16"/>
                                </w:rPr>
                                <w:t>F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6345682" y="119887"/>
                            <a:ext cx="206683" cy="1383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5928E1" w14:textId="77777777" w:rsidR="00C41BA2" w:rsidRDefault="00F61B43">
                              <w:r>
                                <w:rPr>
                                  <w:b/>
                                  <w:sz w:val="16"/>
                                </w:rPr>
                                <w:t>300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6501130" y="119887"/>
                            <a:ext cx="137768" cy="1383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480C0D" w14:textId="77777777" w:rsidR="00C41BA2" w:rsidRDefault="00F61B43">
                              <w:r>
                                <w:rPr>
                                  <w:b/>
                                  <w:sz w:val="16"/>
                                </w:rPr>
                                <w:t>30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6603238" y="119887"/>
                            <a:ext cx="30691" cy="1383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80A44E" w14:textId="77777777" w:rsidR="00C41BA2" w:rsidRDefault="00F61B43">
                              <w:r>
                                <w:rPr>
                                  <w:b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5304790" y="244856"/>
                            <a:ext cx="1308604" cy="1383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D69F140" w14:textId="77777777" w:rsidR="00C41BA2" w:rsidRDefault="00F61B43">
                              <w:r>
                                <w:rPr>
                                  <w:b/>
                                  <w:sz w:val="16"/>
                                </w:rPr>
                                <w:t>Čestné prohlášení osob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6287770" y="244856"/>
                            <a:ext cx="95552" cy="1383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62C7D9D" w14:textId="77777777" w:rsidR="00C41BA2" w:rsidRDefault="00F61B43">
                              <w:r>
                                <w:rPr>
                                  <w:b/>
                                  <w:sz w:val="16"/>
                                </w:rPr>
                                <w:t xml:space="preserve">y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6359398" y="244856"/>
                            <a:ext cx="325929" cy="1383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FFF3D83" w14:textId="77777777" w:rsidR="00C41BA2" w:rsidRDefault="00F61B43">
                              <w:r>
                                <w:rPr>
                                  <w:b/>
                                  <w:sz w:val="16"/>
                                </w:rPr>
                                <w:t>blízké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6603238" y="244856"/>
                            <a:ext cx="30691" cy="1383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532B64" w14:textId="77777777" w:rsidR="00C41BA2" w:rsidRDefault="00F61B43">
                              <w:r>
                                <w:rPr>
                                  <w:b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13" name="Shape 2613"/>
                        <wps:cNvSpPr/>
                        <wps:spPr>
                          <a:xfrm>
                            <a:off x="0" y="449453"/>
                            <a:ext cx="217081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0811" h="9144">
                                <a:moveTo>
                                  <a:pt x="0" y="0"/>
                                </a:moveTo>
                                <a:lnTo>
                                  <a:pt x="2170811" y="0"/>
                                </a:lnTo>
                                <a:lnTo>
                                  <a:pt x="217081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14" name="Shape 2614"/>
                        <wps:cNvSpPr/>
                        <wps:spPr>
                          <a:xfrm>
                            <a:off x="2161667" y="44945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15" name="Shape 2615"/>
                        <wps:cNvSpPr/>
                        <wps:spPr>
                          <a:xfrm>
                            <a:off x="2167763" y="449453"/>
                            <a:ext cx="450405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04055" h="9144">
                                <a:moveTo>
                                  <a:pt x="0" y="0"/>
                                </a:moveTo>
                                <a:lnTo>
                                  <a:pt x="4504055" y="0"/>
                                </a:lnTo>
                                <a:lnTo>
                                  <a:pt x="450405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47" name="Picture 4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77978" y="0"/>
                            <a:ext cx="1047750" cy="4095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F4AD9DB" id="Group 2420" o:spid="_x0000_s1026" style="position:absolute;left:0;text-align:left;margin-left:41.75pt;margin-top:21.25pt;width:525.35pt;height:35.85pt;z-index:251658240;mso-position-horizontal-relative:page;mso-position-vertical-relative:page" coordsize="66718,4555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">
                <v:rect id="Rectangle 6" o:spid="_x0000_s1027" style="position:absolute;left:11767;top:49;width:340;height:1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14:paraId="160A2F21" w14:textId="77777777" w:rsidR="00C41BA2" w:rsidRDefault="00F61B43"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" o:spid="_x0000_s1028" style="position:absolute;left:11767;top:1236;width:115;height:5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<v:textbox inset="0,0,0,0">
                    <w:txbxContent>
                      <w:p w14:paraId="72F6BC0E" w14:textId="77777777" w:rsidR="00C41BA2" w:rsidRDefault="00F61B43">
                        <w:r>
                          <w:rPr>
                            <w:sz w:val="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" o:spid="_x0000_s1029" style="position:absolute;left:62984;top:1198;width:623;height:1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14:paraId="5BA7B275" w14:textId="77777777" w:rsidR="00C41BA2" w:rsidRDefault="00F61B43">
                        <w:r>
                          <w:rPr>
                            <w:b/>
                            <w:sz w:val="16"/>
                          </w:rPr>
                          <w:t>F</w:t>
                        </w:r>
                      </w:p>
                    </w:txbxContent>
                  </v:textbox>
                </v:rect>
                <v:rect id="Rectangle 9" o:spid="_x0000_s1030" style="position:absolute;left:63456;top:1198;width:2067;height:1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14:paraId="0F5928E1" w14:textId="77777777" w:rsidR="00C41BA2" w:rsidRDefault="00F61B43">
                        <w:r>
                          <w:rPr>
                            <w:b/>
                            <w:sz w:val="16"/>
                          </w:rPr>
                          <w:t>300</w:t>
                        </w:r>
                      </w:p>
                    </w:txbxContent>
                  </v:textbox>
                </v:rect>
                <v:rect id="Rectangle 10" o:spid="_x0000_s1031" style="position:absolute;left:65011;top:1198;width:1377;height:1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14:paraId="17480C0D" w14:textId="77777777" w:rsidR="00C41BA2" w:rsidRDefault="00F61B43">
                        <w:r>
                          <w:rPr>
                            <w:b/>
                            <w:sz w:val="16"/>
                          </w:rPr>
                          <w:t>30</w:t>
                        </w:r>
                      </w:p>
                    </w:txbxContent>
                  </v:textbox>
                </v:rect>
                <v:rect id="Rectangle 11" o:spid="_x0000_s1032" style="position:absolute;left:66032;top:1198;width:307;height:1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14:paraId="0980A44E" w14:textId="77777777" w:rsidR="00C41BA2" w:rsidRDefault="00F61B43">
                        <w:r>
                          <w:rPr>
                            <w:b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" o:spid="_x0000_s1033" style="position:absolute;left:53047;top:2448;width:13086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14:paraId="5D69F140" w14:textId="77777777" w:rsidR="00C41BA2" w:rsidRDefault="00F61B43">
                        <w:r>
                          <w:rPr>
                            <w:b/>
                            <w:sz w:val="16"/>
                          </w:rPr>
                          <w:t>Čestné prohlášení osob</w:t>
                        </w:r>
                      </w:p>
                    </w:txbxContent>
                  </v:textbox>
                </v:rect>
                <v:rect id="Rectangle 13" o:spid="_x0000_s1034" style="position:absolute;left:62877;top:2448;width:956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14:paraId="262C7D9D" w14:textId="77777777" w:rsidR="00C41BA2" w:rsidRDefault="00F61B43">
                        <w:r>
                          <w:rPr>
                            <w:b/>
                            <w:sz w:val="16"/>
                          </w:rPr>
                          <w:t xml:space="preserve">y </w:t>
                        </w:r>
                      </w:p>
                    </w:txbxContent>
                  </v:textbox>
                </v:rect>
                <v:rect id="Rectangle 14" o:spid="_x0000_s1035" style="position:absolute;left:63593;top:2448;width:3260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14:paraId="6FFF3D83" w14:textId="77777777" w:rsidR="00C41BA2" w:rsidRDefault="00F61B43">
                        <w:r>
                          <w:rPr>
                            <w:b/>
                            <w:sz w:val="16"/>
                          </w:rPr>
                          <w:t>blízké</w:t>
                        </w:r>
                      </w:p>
                    </w:txbxContent>
                  </v:textbox>
                </v:rect>
                <v:rect id="Rectangle 15" o:spid="_x0000_s1036" style="position:absolute;left:66032;top:2448;width:307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14:paraId="2F532B64" w14:textId="77777777" w:rsidR="00C41BA2" w:rsidRDefault="00F61B43">
                        <w:r>
                          <w:rPr>
                            <w:b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613" o:spid="_x0000_s1037" style="position:absolute;top:4494;width:21708;height:91;visibility:visible;mso-wrap-style:square;v-text-anchor:top" coordsize="217081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" path="m,l2170811,r,9144l,9144,,e" fillcolor="black" stroked="f" strokeweight="0">
                  <v:stroke miterlimit="83231f" joinstyle="miter"/>
                  <v:path arrowok="t" textboxrect="0,0,2170811,9144"/>
                </v:shape>
                <v:shape id="Shape 2614" o:spid="_x0000_s1038" style="position:absolute;left:21616;top:4494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615" o:spid="_x0000_s1039" style="position:absolute;left:21677;top:4494;width:45041;height:91;visibility:visible;mso-wrap-style:square;v-text-anchor:top" coordsize="450405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" path="m,l4504055,r,9144l,9144,,e" fillcolor="black" stroked="f" strokeweight="0">
                  <v:stroke miterlimit="83231f" joinstyle="miter"/>
                  <v:path arrowok="t" textboxrect="0,0,4504055,9144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7" o:spid="_x0000_s1040" type="#_x0000_t75" style="position:absolute;left:779;width:10478;height:40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">
                  <v:imagedata r:id="rId6" o:title=""/>
                </v:shape>
                <w10:wrap type="topAndBottom"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2417EFF" wp14:editId="05B1EE28">
                <wp:simplePos x="0" y="0"/>
                <wp:positionH relativeFrom="page">
                  <wp:posOffset>539496</wp:posOffset>
                </wp:positionH>
                <wp:positionV relativeFrom="page">
                  <wp:posOffset>10215371</wp:posOffset>
                </wp:positionV>
                <wp:extent cx="6662675" cy="6097"/>
                <wp:effectExtent l="0" t="0" r="0" b="0"/>
                <wp:wrapTopAndBottom/>
                <wp:docPr id="2421" name="Group 24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62675" cy="6097"/>
                          <a:chOff x="0" y="0"/>
                          <a:chExt cx="6662675" cy="6097"/>
                        </a:xfrm>
                      </wpg:grpSpPr>
                      <wps:wsp>
                        <wps:cNvPr id="2619" name="Shape 2619"/>
                        <wps:cNvSpPr/>
                        <wps:spPr>
                          <a:xfrm>
                            <a:off x="0" y="0"/>
                            <a:ext cx="108082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0821" h="9144">
                                <a:moveTo>
                                  <a:pt x="0" y="0"/>
                                </a:moveTo>
                                <a:lnTo>
                                  <a:pt x="1080821" y="0"/>
                                </a:lnTo>
                                <a:lnTo>
                                  <a:pt x="108082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20" name="Shape 2620"/>
                        <wps:cNvSpPr/>
                        <wps:spPr>
                          <a:xfrm>
                            <a:off x="108077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21" name="Shape 2621"/>
                        <wps:cNvSpPr/>
                        <wps:spPr>
                          <a:xfrm>
                            <a:off x="1086866" y="0"/>
                            <a:ext cx="440524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05249" h="9144">
                                <a:moveTo>
                                  <a:pt x="0" y="0"/>
                                </a:moveTo>
                                <a:lnTo>
                                  <a:pt x="4405249" y="0"/>
                                </a:lnTo>
                                <a:lnTo>
                                  <a:pt x="440524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22" name="Shape 2622"/>
                        <wps:cNvSpPr/>
                        <wps:spPr>
                          <a:xfrm>
                            <a:off x="549224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23" name="Shape 2623"/>
                        <wps:cNvSpPr/>
                        <wps:spPr>
                          <a:xfrm>
                            <a:off x="5498338" y="0"/>
                            <a:ext cx="11643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4336" h="9144">
                                <a:moveTo>
                                  <a:pt x="0" y="0"/>
                                </a:moveTo>
                                <a:lnTo>
                                  <a:pt x="1164336" y="0"/>
                                </a:lnTo>
                                <a:lnTo>
                                  <a:pt x="11643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421" style="width:524.62pt;height:0.480042pt;position:absolute;mso-position-horizontal-relative:page;mso-position-horizontal:absolute;margin-left:42.48pt;mso-position-vertical-relative:page;margin-top:804.36pt;" coordsize="66626,60">
                <v:shape id="Shape 2624" style="position:absolute;width:10808;height:91;left:0;top:0;" coordsize="1080821,9144" path="m0,0l1080821,0l1080821,9144l0,9144l0,0">
                  <v:stroke weight="0pt" endcap="flat" joinstyle="miter" miterlimit="10" on="false" color="#000000" opacity="0"/>
                  <v:fill on="true" color="#000000"/>
                </v:shape>
                <v:shape id="Shape 2625" style="position:absolute;width:91;height:91;left:10807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626" style="position:absolute;width:44052;height:91;left:10868;top:0;" coordsize="4405249,9144" path="m0,0l4405249,0l4405249,9144l0,9144l0,0">
                  <v:stroke weight="0pt" endcap="flat" joinstyle="miter" miterlimit="10" on="false" color="#000000" opacity="0"/>
                  <v:fill on="true" color="#000000"/>
                </v:shape>
                <v:shape id="Shape 2627" style="position:absolute;width:91;height:91;left:54922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628" style="position:absolute;width:11643;height:91;left:54983;top:0;" coordsize="1164336,9144" path="m0,0l1164336,0l1164336,9144l0,9144l0,0">
                  <v:stroke weight="0pt" endcap="flat" joinstyle="miter" miterlimit="10" on="false" color="#000000" opacity="0"/>
                  <v:fill on="true" color="#000000"/>
                </v:shape>
                <w10:wrap type="topAndBottom"/>
              </v:group>
            </w:pict>
          </mc:Fallback>
        </mc:AlternateContent>
      </w:r>
      <w:r>
        <w:rPr>
          <w:b/>
          <w:sz w:val="20"/>
        </w:rPr>
        <w:t xml:space="preserve"> </w:t>
      </w:r>
    </w:p>
    <w:tbl>
      <w:tblPr>
        <w:tblStyle w:val="TableGrid"/>
        <w:tblW w:w="10489" w:type="dxa"/>
        <w:tblInd w:w="-104" w:type="dxa"/>
        <w:tblCellMar>
          <w:top w:w="0" w:type="dxa"/>
          <w:left w:w="104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972"/>
        <w:gridCol w:w="7517"/>
      </w:tblGrid>
      <w:tr w:rsidR="00C41BA2" w14:paraId="5A4321FB" w14:textId="77777777">
        <w:trPr>
          <w:trHeight w:val="644"/>
        </w:trPr>
        <w:tc>
          <w:tcPr>
            <w:tcW w:w="297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14:paraId="6CAEA83D" w14:textId="77777777" w:rsidR="00C41BA2" w:rsidRDefault="00F61B43">
            <w:pPr>
              <w:spacing w:after="0"/>
            </w:pPr>
            <w:r>
              <w:rPr>
                <w:b/>
              </w:rPr>
              <w:t xml:space="preserve">Místo, datum: </w:t>
            </w:r>
          </w:p>
        </w:tc>
        <w:tc>
          <w:tcPr>
            <w:tcW w:w="751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037929BE" w14:textId="77777777" w:rsidR="00C41BA2" w:rsidRDefault="00F61B43">
            <w:pPr>
              <w:spacing w:after="0"/>
              <w:ind w:left="8"/>
            </w:pPr>
            <w:r>
              <w:rPr>
                <w:b/>
              </w:rPr>
              <w:t xml:space="preserve"> </w:t>
            </w:r>
          </w:p>
        </w:tc>
      </w:tr>
      <w:tr w:rsidR="00C41BA2" w14:paraId="413D7FB6" w14:textId="77777777">
        <w:trPr>
          <w:trHeight w:val="642"/>
        </w:trPr>
        <w:tc>
          <w:tcPr>
            <w:tcW w:w="297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14:paraId="5C7B90B8" w14:textId="77777777" w:rsidR="00C41BA2" w:rsidRDefault="00F61B43">
            <w:pPr>
              <w:spacing w:after="0"/>
            </w:pPr>
            <w:r>
              <w:rPr>
                <w:b/>
              </w:rPr>
              <w:t xml:space="preserve">Podpis osoby blízké: </w:t>
            </w:r>
          </w:p>
        </w:tc>
        <w:tc>
          <w:tcPr>
            <w:tcW w:w="751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B6BCA53" w14:textId="77777777" w:rsidR="00C41BA2" w:rsidRDefault="00F61B43">
            <w:pPr>
              <w:spacing w:after="0"/>
              <w:ind w:right="218"/>
              <w:jc w:val="center"/>
            </w:pPr>
            <w:r>
              <w:rPr>
                <w:b/>
              </w:rPr>
              <w:t xml:space="preserve"> </w:t>
            </w:r>
          </w:p>
        </w:tc>
      </w:tr>
    </w:tbl>
    <w:p w14:paraId="6F592D60" w14:textId="77777777" w:rsidR="00C41BA2" w:rsidRDefault="00F61B43">
      <w:pPr>
        <w:spacing w:after="0"/>
        <w:ind w:left="175"/>
      </w:pPr>
      <w:r>
        <w:rPr>
          <w:b/>
          <w:sz w:val="20"/>
        </w:rPr>
        <w:t xml:space="preserve"> </w:t>
      </w:r>
    </w:p>
    <w:tbl>
      <w:tblPr>
        <w:tblStyle w:val="TableGrid"/>
        <w:tblW w:w="10485" w:type="dxa"/>
        <w:tblInd w:w="-104" w:type="dxa"/>
        <w:tblCellMar>
          <w:top w:w="56" w:type="dxa"/>
          <w:left w:w="104" w:type="dxa"/>
          <w:bottom w:w="0" w:type="dxa"/>
          <w:right w:w="63" w:type="dxa"/>
        </w:tblCellMar>
        <w:tblLook w:val="04A0" w:firstRow="1" w:lastRow="0" w:firstColumn="1" w:lastColumn="0" w:noHBand="0" w:noVBand="1"/>
      </w:tblPr>
      <w:tblGrid>
        <w:gridCol w:w="10485"/>
      </w:tblGrid>
      <w:tr w:rsidR="00C41BA2" w14:paraId="57ECDFE0" w14:textId="77777777">
        <w:trPr>
          <w:trHeight w:val="660"/>
        </w:trPr>
        <w:tc>
          <w:tcPr>
            <w:tcW w:w="104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14:paraId="4B2EA7EC" w14:textId="77777777" w:rsidR="00C41BA2" w:rsidRDefault="00F61B43">
            <w:pPr>
              <w:spacing w:after="0"/>
            </w:pPr>
            <w:r>
              <w:rPr>
                <w:b/>
              </w:rPr>
              <w:t xml:space="preserve">Poznámka: </w:t>
            </w:r>
          </w:p>
        </w:tc>
      </w:tr>
      <w:tr w:rsidR="00C41BA2" w14:paraId="7095CF3B" w14:textId="77777777">
        <w:trPr>
          <w:trHeight w:val="4817"/>
        </w:trPr>
        <w:tc>
          <w:tcPr>
            <w:tcW w:w="104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55577BB" w14:textId="77777777" w:rsidR="00C41BA2" w:rsidRDefault="00F61B43">
            <w:pPr>
              <w:spacing w:after="0" w:line="241" w:lineRule="auto"/>
              <w:ind w:right="39"/>
              <w:jc w:val="both"/>
            </w:pPr>
            <w:r>
              <w:rPr>
                <w:b/>
                <w:sz w:val="18"/>
              </w:rPr>
              <w:lastRenderedPageBreak/>
              <w:t>„Osoba blízká“</w:t>
            </w:r>
            <w:r>
              <w:rPr>
                <w:sz w:val="18"/>
              </w:rPr>
              <w:t xml:space="preserve"> znamená podle </w:t>
            </w:r>
            <w:r>
              <w:rPr>
                <w:b/>
                <w:sz w:val="18"/>
              </w:rPr>
              <w:t>§ 22 zákona č. 89/2012 Sb., občanského zákoníku</w:t>
            </w:r>
            <w:r>
              <w:rPr>
                <w:sz w:val="18"/>
              </w:rPr>
              <w:t>, příbuzný v řadě přímé (potomci a předkové), sourozenec a manžel nebo partner podle jiného zákona upravujícího registrované partnerství; jiné osoby v poměru rodinném nebo obdobném</w:t>
            </w:r>
            <w:r>
              <w:rPr>
                <w:sz w:val="18"/>
              </w:rPr>
              <w:t xml:space="preserve"> se pokládají za osoby sobě navzájem blízké, pokud by újmu, kterou utrpěla jedna z nich, druhá důvodně pociťovala jako újmu vlastní. Má se za to, že osobami blízkými jsou i osoby </w:t>
            </w:r>
            <w:proofErr w:type="spellStart"/>
            <w:r>
              <w:rPr>
                <w:sz w:val="18"/>
              </w:rPr>
              <w:t>sešvagřené</w:t>
            </w:r>
            <w:proofErr w:type="spellEnd"/>
            <w:r>
              <w:rPr>
                <w:sz w:val="18"/>
              </w:rPr>
              <w:t xml:space="preserve"> nebo osoby, které spolu trvale žijí. </w:t>
            </w:r>
          </w:p>
          <w:p w14:paraId="2ADF153B" w14:textId="77777777" w:rsidR="00C41BA2" w:rsidRDefault="00F61B43">
            <w:pPr>
              <w:spacing w:after="0"/>
            </w:pPr>
            <w:r>
              <w:rPr>
                <w:b/>
                <w:sz w:val="18"/>
              </w:rPr>
              <w:t xml:space="preserve"> </w:t>
            </w:r>
          </w:p>
          <w:p w14:paraId="4B3E392C" w14:textId="77777777" w:rsidR="00C41BA2" w:rsidRDefault="00F61B43">
            <w:pPr>
              <w:spacing w:after="0"/>
            </w:pPr>
            <w:r>
              <w:rPr>
                <w:b/>
                <w:sz w:val="18"/>
              </w:rPr>
              <w:t>§ 41 zákona č. 372/2011 Sb</w:t>
            </w:r>
            <w:r>
              <w:rPr>
                <w:b/>
                <w:sz w:val="18"/>
              </w:rPr>
              <w:t>., o zdravotních službách:</w:t>
            </w:r>
            <w:r>
              <w:rPr>
                <w:sz w:val="18"/>
              </w:rPr>
              <w:t xml:space="preserve"> </w:t>
            </w:r>
          </w:p>
          <w:p w14:paraId="2D24246D" w14:textId="77777777" w:rsidR="00C41BA2" w:rsidRDefault="00F61B43">
            <w:pPr>
              <w:numPr>
                <w:ilvl w:val="0"/>
                <w:numId w:val="1"/>
              </w:numPr>
              <w:spacing w:after="1" w:line="240" w:lineRule="auto"/>
              <w:ind w:right="42"/>
              <w:jc w:val="both"/>
            </w:pPr>
            <w:r>
              <w:rPr>
                <w:sz w:val="18"/>
              </w:rPr>
              <w:t>Pacient, zákonný zástupce nebo opatrovník pacienta, osoba určená pacientem, osoba blízká pacientovi nebo osoba ze společné domácnosti jsou povinni prokázat svou totožnost občanským průkazem, jestliže o to poskytovatel nebo zdravotnický pracovník, jehož pro</w:t>
            </w:r>
            <w:r>
              <w:rPr>
                <w:sz w:val="18"/>
              </w:rPr>
              <w:t>střednictvím poskytovatel poskytuje pacientovi zdravotní služby, požádá. Povinnost prokázat se občanským průkazem má rovněž osoba, která uplatňuje podle tohoto zákona nebo jiného právního předpisu právo na informace o zdravotním stavu pacienta, a osoba, kt</w:t>
            </w:r>
            <w:r>
              <w:rPr>
                <w:sz w:val="18"/>
              </w:rPr>
              <w:t>erá hodlá hospitalizovaného pacienta navštívit a není osobou podle věty první. Jde-li o cizince, totožnost se prokazuje cestovním dokladem nebo jiným průkazem totožnosti. Má-li zdravotnický pracovník pochybnost, zda jde o osobu blízkou, osvědčí osoba blízk</w:t>
            </w:r>
            <w:r>
              <w:rPr>
                <w:sz w:val="18"/>
              </w:rPr>
              <w:t xml:space="preserve">á tuto skutečnost čestným prohlášením, ve kterém uvede své kontaktní údaje a číslo průkazu totožnosti; čestné prohlášení je součástí zdravotnické dokumentace vedené o pacientovi. </w:t>
            </w:r>
          </w:p>
          <w:p w14:paraId="5E964276" w14:textId="77777777" w:rsidR="00C41BA2" w:rsidRDefault="00F61B43">
            <w:pPr>
              <w:numPr>
                <w:ilvl w:val="0"/>
                <w:numId w:val="1"/>
              </w:numPr>
              <w:spacing w:after="34" w:line="240" w:lineRule="auto"/>
              <w:ind w:right="42"/>
              <w:jc w:val="both"/>
            </w:pPr>
            <w:r>
              <w:rPr>
                <w:sz w:val="18"/>
              </w:rPr>
              <w:t>Jestliže pacient, zákonný zástupce nebo opatrovník pacienta odmítne prokázán</w:t>
            </w:r>
            <w:r>
              <w:rPr>
                <w:sz w:val="18"/>
              </w:rPr>
              <w:t>í totožnosti podle</w:t>
            </w:r>
            <w:hyperlink r:id="rId7" w:anchor="f4437399">
              <w:r>
                <w:rPr>
                  <w:sz w:val="18"/>
                </w:rPr>
                <w:t xml:space="preserve"> </w:t>
              </w:r>
            </w:hyperlink>
            <w:hyperlink r:id="rId8" w:anchor="f4437399">
              <w:r>
                <w:rPr>
                  <w:color w:val="15679C"/>
                  <w:sz w:val="18"/>
                  <w:u w:val="single" w:color="15679C"/>
                </w:rPr>
                <w:t>odstavce 3</w:t>
              </w:r>
            </w:hyperlink>
            <w:hyperlink r:id="rId9" w:anchor="f4437399">
              <w:r>
                <w:rPr>
                  <w:sz w:val="18"/>
                </w:rPr>
                <w:t xml:space="preserve">, </w:t>
              </w:r>
            </w:hyperlink>
            <w:r>
              <w:rPr>
                <w:sz w:val="18"/>
              </w:rPr>
              <w:t>může poskytovatel nebo zdravotnický pracovník odmítnout poskytnutí zdravotní služby, nejde-li o pacienta, kterému je třeba poskytnout neodkladnou péči. Odmítne-li prokázání totožnost</w:t>
            </w:r>
            <w:r>
              <w:rPr>
                <w:sz w:val="18"/>
              </w:rPr>
              <w:t>i jiná osoba uvedená v</w:t>
            </w:r>
            <w:hyperlink r:id="rId10" w:anchor="f4437399">
              <w:r>
                <w:rPr>
                  <w:sz w:val="18"/>
                </w:rPr>
                <w:t xml:space="preserve"> </w:t>
              </w:r>
            </w:hyperlink>
            <w:hyperlink r:id="rId11" w:anchor="f4437399">
              <w:r>
                <w:rPr>
                  <w:color w:val="15679C"/>
                  <w:sz w:val="18"/>
                  <w:u w:val="single" w:color="15679C"/>
                </w:rPr>
                <w:t>odstavci 3</w:t>
              </w:r>
            </w:hyperlink>
            <w:hyperlink r:id="rId12" w:anchor="f4437399">
              <w:r>
                <w:rPr>
                  <w:sz w:val="18"/>
                </w:rPr>
                <w:t>,</w:t>
              </w:r>
              <w:r>
                <w:rPr>
                  <w:sz w:val="18"/>
                </w:rPr>
                <w:t xml:space="preserve"> </w:t>
              </w:r>
            </w:hyperlink>
            <w:r>
              <w:rPr>
                <w:sz w:val="18"/>
              </w:rPr>
              <w:t>může poskytovatel nebo zdravotnický pracovník odmítnout této osobě poskytnutí požadované součinnosti nebo jí neumožnit návštěvu hospitalizovaného pacienta. To neplatí, potvrdí-li pacient totožnost osoby. O odmítnutí návštěvy poskytovatel nebo zdravotnický</w:t>
            </w:r>
            <w:r>
              <w:rPr>
                <w:sz w:val="18"/>
              </w:rPr>
              <w:t xml:space="preserve"> pracovník ihned informuje hospitalizovaného pacienta, popřípadě ihned </w:t>
            </w:r>
            <w:proofErr w:type="gramStart"/>
            <w:r>
              <w:rPr>
                <w:sz w:val="18"/>
              </w:rPr>
              <w:t>po té</w:t>
            </w:r>
            <w:proofErr w:type="gramEnd"/>
            <w:r>
              <w:rPr>
                <w:sz w:val="18"/>
              </w:rPr>
              <w:t xml:space="preserve">, co sdělení této informace umožní zdravotní stav pacienta. </w:t>
            </w:r>
          </w:p>
          <w:p w14:paraId="4580930A" w14:textId="77777777" w:rsidR="00C41BA2" w:rsidRDefault="00F61B43">
            <w:pPr>
              <w:spacing w:after="0"/>
            </w:pPr>
            <w:r>
              <w:rPr>
                <w:b/>
              </w:rPr>
              <w:t xml:space="preserve"> </w:t>
            </w:r>
          </w:p>
        </w:tc>
      </w:tr>
    </w:tbl>
    <w:p w14:paraId="3E3BFA27" w14:textId="77777777" w:rsidR="00C41BA2" w:rsidRDefault="00F61B43">
      <w:pPr>
        <w:spacing w:after="853"/>
        <w:ind w:right="570"/>
        <w:jc w:val="center"/>
      </w:pPr>
      <w:r>
        <w:rPr>
          <w:b/>
          <w:i/>
          <w:sz w:val="2"/>
        </w:rPr>
        <w:t xml:space="preserve"> </w:t>
      </w:r>
    </w:p>
    <w:p w14:paraId="1DF87D6A" w14:textId="77777777" w:rsidR="00C41BA2" w:rsidRDefault="00F61B43">
      <w:pPr>
        <w:spacing w:after="0"/>
        <w:ind w:left="175"/>
      </w:pPr>
      <w:r>
        <w:rPr>
          <w:rFonts w:ascii="Times New Roman" w:eastAsia="Times New Roman" w:hAnsi="Times New Roman" w:cs="Times New Roman"/>
          <w:sz w:val="6"/>
        </w:rPr>
        <w:t xml:space="preserve"> </w:t>
      </w:r>
    </w:p>
    <w:p w14:paraId="60F01DC7" w14:textId="77777777" w:rsidR="00C41BA2" w:rsidRDefault="00F61B43">
      <w:pPr>
        <w:spacing w:after="173"/>
        <w:ind w:left="175"/>
      </w:pPr>
      <w:r>
        <w:rPr>
          <w:rFonts w:ascii="Times New Roman" w:eastAsia="Times New Roman" w:hAnsi="Times New Roman" w:cs="Times New Roman"/>
          <w:sz w:val="6"/>
        </w:rPr>
        <w:t xml:space="preserve"> </w:t>
      </w:r>
    </w:p>
    <w:p w14:paraId="76B34610" w14:textId="77777777" w:rsidR="00C41BA2" w:rsidRDefault="00F61B43">
      <w:pPr>
        <w:tabs>
          <w:tab w:val="center" w:pos="5066"/>
          <w:tab w:val="right" w:pos="10277"/>
        </w:tabs>
        <w:spacing w:after="0"/>
      </w:pPr>
      <w:r>
        <w:rPr>
          <w:sz w:val="16"/>
        </w:rPr>
        <w:t>Verze: 01, 02 / 2020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16"/>
        </w:rPr>
        <w:t>Nemocnice Vrchlabí s.r.o., Fügnerova 50, Vrchlabí 543 01, IČ: 64827232, DIČ: CZ699004572</w:t>
      </w:r>
      <w:r>
        <w:rPr>
          <w:sz w:val="16"/>
        </w:rPr>
        <w:t xml:space="preserve"> </w:t>
      </w:r>
      <w:r>
        <w:rPr>
          <w:sz w:val="16"/>
        </w:rPr>
        <w:tab/>
        <w:t xml:space="preserve">Strana 1 (celkem 1) </w:t>
      </w:r>
    </w:p>
    <w:p w14:paraId="5693CDCB" w14:textId="77777777" w:rsidR="00C41BA2" w:rsidRDefault="00F61B43">
      <w:pPr>
        <w:spacing w:after="0"/>
        <w:ind w:left="175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C41BA2">
      <w:pgSz w:w="11906" w:h="16838"/>
      <w:pgMar w:top="1440" w:right="672" w:bottom="1440" w:left="95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342951"/>
    <w:multiLevelType w:val="hybridMultilevel"/>
    <w:tmpl w:val="6E32F25E"/>
    <w:lvl w:ilvl="0" w:tplc="9B3CBCD8">
      <w:start w:val="3"/>
      <w:numFmt w:val="decimal"/>
      <w:lvlText w:val="(%1)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154FF38">
      <w:start w:val="1"/>
      <w:numFmt w:val="lowerLetter"/>
      <w:lvlText w:val="%2"/>
      <w:lvlJc w:val="left"/>
      <w:pPr>
        <w:ind w:left="120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10A4C46">
      <w:start w:val="1"/>
      <w:numFmt w:val="lowerRoman"/>
      <w:lvlText w:val="%3"/>
      <w:lvlJc w:val="left"/>
      <w:pPr>
        <w:ind w:left="192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9A28F94">
      <w:start w:val="1"/>
      <w:numFmt w:val="decimal"/>
      <w:lvlText w:val="%4"/>
      <w:lvlJc w:val="left"/>
      <w:pPr>
        <w:ind w:left="264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182AF32">
      <w:start w:val="1"/>
      <w:numFmt w:val="lowerLetter"/>
      <w:lvlText w:val="%5"/>
      <w:lvlJc w:val="left"/>
      <w:pPr>
        <w:ind w:left="336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EA80CEE">
      <w:start w:val="1"/>
      <w:numFmt w:val="lowerRoman"/>
      <w:lvlText w:val="%6"/>
      <w:lvlJc w:val="left"/>
      <w:pPr>
        <w:ind w:left="408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AC4480A">
      <w:start w:val="1"/>
      <w:numFmt w:val="decimal"/>
      <w:lvlText w:val="%7"/>
      <w:lvlJc w:val="left"/>
      <w:pPr>
        <w:ind w:left="480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F42104A">
      <w:start w:val="1"/>
      <w:numFmt w:val="lowerLetter"/>
      <w:lvlText w:val="%8"/>
      <w:lvlJc w:val="left"/>
      <w:pPr>
        <w:ind w:left="552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C8C2A54">
      <w:start w:val="1"/>
      <w:numFmt w:val="lowerRoman"/>
      <w:lvlText w:val="%9"/>
      <w:lvlJc w:val="left"/>
      <w:pPr>
        <w:ind w:left="624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BA2"/>
    <w:rsid w:val="00C41BA2"/>
    <w:rsid w:val="00F61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A92E9"/>
  <w15:docId w15:val="{68987AEA-624A-4571-B571-F0500171A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konyprolidi.cz/cs/2011-372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zakonyprolidi.cz/cs/2011-372" TargetMode="External"/><Relationship Id="rId12" Type="http://schemas.openxmlformats.org/officeDocument/2006/relationships/hyperlink" Target="https://www.zakonyprolidi.cz/cs/2011-37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www.zakonyprolidi.cz/cs/2011-372" TargetMode="External"/><Relationship Id="rId5" Type="http://schemas.openxmlformats.org/officeDocument/2006/relationships/image" Target="media/image1.jpg"/><Relationship Id="rId10" Type="http://schemas.openxmlformats.org/officeDocument/2006/relationships/hyperlink" Target="https://www.zakonyprolidi.cz/cs/2011-37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zakonyprolidi.cz/cs/2011-37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2719</Characters>
  <Application>Microsoft Office Word</Application>
  <DocSecurity>0</DocSecurity>
  <Lines>22</Lines>
  <Paragraphs>6</Paragraphs>
  <ScaleCrop>false</ScaleCrop>
  <Company/>
  <LinksUpToDate>false</LinksUpToDate>
  <CharactersWithSpaces>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Vaculíková Barbora</dc:creator>
  <cp:keywords/>
  <cp:lastModifiedBy>Eva Skořepová</cp:lastModifiedBy>
  <cp:revision>2</cp:revision>
  <dcterms:created xsi:type="dcterms:W3CDTF">2021-03-27T04:45:00Z</dcterms:created>
  <dcterms:modified xsi:type="dcterms:W3CDTF">2021-03-27T04:45:00Z</dcterms:modified>
</cp:coreProperties>
</file>