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TISKOV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>ZPR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VA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b w:val="1"/>
          <w:bCs w:val="1"/>
          <w:sz w:val="20"/>
          <w:szCs w:val="2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rtl w:val="0"/>
          <w14:textOutline w14:w="12700" w14:cap="flat">
            <w14:noFill/>
            <w14:miter w14:lim="400000"/>
          </w14:textOutline>
        </w:rPr>
        <w:t>Nemocnice Sokolov z</w:t>
      </w:r>
      <w:r>
        <w:rPr>
          <w:b w:val="1"/>
          <w:bCs w:val="1"/>
          <w:sz w:val="28"/>
          <w:szCs w:val="2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b w:val="1"/>
          <w:bCs w:val="1"/>
          <w:sz w:val="28"/>
          <w:szCs w:val="28"/>
          <w:rtl w:val="0"/>
          <w14:textOutline w14:w="12700" w14:cap="flat">
            <w14:noFill/>
            <w14:miter w14:lim="400000"/>
          </w14:textOutline>
        </w:rPr>
        <w:t>skala akreditaci SAK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Sokolov </w:t>
      </w:r>
      <w:r>
        <w:rPr>
          <w:sz w:val="20"/>
          <w:szCs w:val="20"/>
          <w:rtl w:val="0"/>
        </w:rPr>
        <w:t>10</w:t>
      </w:r>
      <w:r>
        <w:rPr>
          <w:sz w:val="20"/>
          <w:szCs w:val="20"/>
          <w:rtl w:val="0"/>
        </w:rPr>
        <w:t>. dubna 2024 - Zdravotnick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  <w:lang w:val="en-US"/>
        </w:rPr>
        <w:t xml:space="preserve">holding Penta Hospitals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sp</w:t>
      </w:r>
      <w:r>
        <w:rPr>
          <w:sz w:val="20"/>
          <w:szCs w:val="20"/>
          <w:rtl w:val="0"/>
        </w:rPr>
        <w:t>ěš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pokra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uje ve zvy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kvality a bezpe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nosti sv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zdravotnick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slu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eb. Po nemocnic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v Roudnici nad Labem, Vrchlab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Ostrov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nebo 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sku nyn</w:t>
      </w:r>
      <w:r>
        <w:rPr>
          <w:sz w:val="20"/>
          <w:szCs w:val="20"/>
          <w:rtl w:val="0"/>
        </w:rPr>
        <w:t>í ú</w:t>
      </w:r>
      <w:r>
        <w:rPr>
          <w:sz w:val="20"/>
          <w:szCs w:val="20"/>
          <w:rtl w:val="0"/>
        </w:rPr>
        <w:t>sp</w:t>
      </w:r>
      <w:r>
        <w:rPr>
          <w:sz w:val="20"/>
          <w:szCs w:val="20"/>
          <w:rtl w:val="0"/>
        </w:rPr>
        <w:t>ěš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pro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la auditem Spojen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akredita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komise (SAK) tak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Nemocnice Sokolov. Ud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m akreditace SAK potvrdila,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v Sokolov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je pacient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m poskytov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s-ES_tradnl"/>
        </w:rPr>
        <w:t>na profesion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a bezpe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éč</w:t>
      </w:r>
      <w:r>
        <w:rPr>
          <w:sz w:val="20"/>
          <w:szCs w:val="20"/>
          <w:rtl w:val="0"/>
          <w:lang w:val="it-IT"/>
        </w:rPr>
        <w:t>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„</w:t>
      </w:r>
      <w:r>
        <w:rPr>
          <w:b w:val="1"/>
          <w:bCs w:val="1"/>
          <w:sz w:val="20"/>
          <w:szCs w:val="20"/>
          <w:rtl w:val="0"/>
        </w:rPr>
        <w:t>Jednotliv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>nemocnice jsme p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</w:rPr>
        <w:t>eb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rali od r</w:t>
      </w:r>
      <w:r>
        <w:rPr>
          <w:b w:val="1"/>
          <w:bCs w:val="1"/>
          <w:sz w:val="20"/>
          <w:szCs w:val="20"/>
          <w:rtl w:val="0"/>
        </w:rPr>
        <w:t>ů</w:t>
      </w:r>
      <w:r>
        <w:rPr>
          <w:b w:val="1"/>
          <w:bCs w:val="1"/>
          <w:sz w:val="20"/>
          <w:szCs w:val="20"/>
          <w:rtl w:val="0"/>
        </w:rPr>
        <w:t>zn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ch provozovatel</w:t>
      </w:r>
      <w:r>
        <w:rPr>
          <w:b w:val="1"/>
          <w:bCs w:val="1"/>
          <w:sz w:val="20"/>
          <w:szCs w:val="20"/>
          <w:rtl w:val="0"/>
        </w:rPr>
        <w:t>ů</w:t>
      </w:r>
      <w:r>
        <w:rPr>
          <w:b w:val="1"/>
          <w:bCs w:val="1"/>
          <w:sz w:val="20"/>
          <w:szCs w:val="20"/>
          <w:rtl w:val="0"/>
        </w:rPr>
        <w:t>. Cht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li jsme proto co nejrychleji sjednotit standardy poskytovan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>p</w:t>
      </w:r>
      <w:r>
        <w:rPr>
          <w:b w:val="1"/>
          <w:bCs w:val="1"/>
          <w:sz w:val="20"/>
          <w:szCs w:val="20"/>
          <w:rtl w:val="0"/>
        </w:rPr>
        <w:t>éč</w:t>
      </w:r>
      <w:r>
        <w:rPr>
          <w:b w:val="1"/>
          <w:bCs w:val="1"/>
          <w:sz w:val="20"/>
          <w:szCs w:val="20"/>
          <w:rtl w:val="0"/>
        </w:rPr>
        <w:t>e. Plo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>akreditace na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ich nemocnic u</w:t>
      </w:r>
      <w:r>
        <w:rPr>
          <w:b w:val="1"/>
          <w:bCs w:val="1"/>
          <w:sz w:val="20"/>
          <w:szCs w:val="20"/>
          <w:rtl w:val="0"/>
        </w:rPr>
        <w:t xml:space="preserve">ž </w:t>
      </w:r>
      <w:r>
        <w:rPr>
          <w:b w:val="1"/>
          <w:bCs w:val="1"/>
          <w:sz w:val="20"/>
          <w:szCs w:val="20"/>
          <w:rtl w:val="0"/>
        </w:rPr>
        <w:t>je jen ofici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ln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m zavr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en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m cel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</w:rPr>
        <w:t>ho procesu,</w:t>
      </w:r>
      <w:r>
        <w:rPr>
          <w:b w:val="1"/>
          <w:bCs w:val="1"/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</w:rPr>
        <w:t xml:space="preserve"> uvedla Barbora Vacul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>, gener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>í ř</w:t>
      </w:r>
      <w:r>
        <w:rPr>
          <w:sz w:val="20"/>
          <w:szCs w:val="20"/>
          <w:rtl w:val="0"/>
        </w:rPr>
        <w:t>editelka skupiny Penta Hospitals.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rove</w:t>
      </w:r>
      <w:r>
        <w:rPr>
          <w:sz w:val="20"/>
          <w:szCs w:val="20"/>
          <w:rtl w:val="0"/>
        </w:rPr>
        <w:t xml:space="preserve">ň </w:t>
      </w:r>
      <w:r>
        <w:rPr>
          <w:sz w:val="20"/>
          <w:szCs w:val="20"/>
          <w:rtl w:val="0"/>
        </w:rPr>
        <w:t>ocenila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ci zam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stnanc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sokolovsk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nemocnice, kte</w:t>
      </w:r>
      <w:r>
        <w:rPr>
          <w:sz w:val="20"/>
          <w:szCs w:val="20"/>
          <w:rtl w:val="0"/>
        </w:rPr>
        <w:t xml:space="preserve">ří </w:t>
      </w:r>
      <w:r>
        <w:rPr>
          <w:sz w:val="20"/>
          <w:szCs w:val="20"/>
          <w:rtl w:val="0"/>
        </w:rPr>
        <w:t>se na zav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pravidel managementu kvality a bezpe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nosti pod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 xml:space="preserve">lel. </w:t>
      </w:r>
      <w:r>
        <w:rPr>
          <w:b w:val="1"/>
          <w:bCs w:val="1"/>
          <w:sz w:val="20"/>
          <w:szCs w:val="20"/>
          <w:rtl w:val="0"/>
        </w:rPr>
        <w:t>„</w:t>
      </w:r>
      <w:r>
        <w:rPr>
          <w:b w:val="1"/>
          <w:bCs w:val="1"/>
          <w:sz w:val="20"/>
          <w:szCs w:val="20"/>
          <w:rtl w:val="0"/>
        </w:rPr>
        <w:t xml:space="preserve">Tento </w:t>
      </w:r>
      <w:r>
        <w:rPr>
          <w:b w:val="1"/>
          <w:bCs w:val="1"/>
          <w:sz w:val="20"/>
          <w:szCs w:val="20"/>
          <w:rtl w:val="0"/>
        </w:rPr>
        <w:t>ú</w:t>
      </w:r>
      <w:r>
        <w:rPr>
          <w:b w:val="1"/>
          <w:bCs w:val="1"/>
          <w:sz w:val="20"/>
          <w:szCs w:val="20"/>
          <w:rtl w:val="0"/>
        </w:rPr>
        <w:t>sp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 xml:space="preserve">ch je </w:t>
      </w:r>
      <w:r>
        <w:rPr>
          <w:b w:val="1"/>
          <w:bCs w:val="1"/>
          <w:sz w:val="20"/>
          <w:szCs w:val="20"/>
          <w:rtl w:val="0"/>
        </w:rPr>
        <w:t>ú</w:t>
      </w:r>
      <w:r>
        <w:rPr>
          <w:b w:val="1"/>
          <w:bCs w:val="1"/>
          <w:sz w:val="20"/>
          <w:szCs w:val="20"/>
          <w:rtl w:val="0"/>
        </w:rPr>
        <w:t>sp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chem nejen nemocnice, ale hlavn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b w:val="1"/>
          <w:bCs w:val="1"/>
          <w:sz w:val="20"/>
          <w:szCs w:val="20"/>
          <w:rtl w:val="0"/>
        </w:rPr>
        <w:t>v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ech zam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stnanc</w:t>
      </w:r>
      <w:r>
        <w:rPr>
          <w:b w:val="1"/>
          <w:bCs w:val="1"/>
          <w:sz w:val="20"/>
          <w:szCs w:val="20"/>
          <w:rtl w:val="0"/>
        </w:rPr>
        <w:t>ů</w:t>
      </w:r>
      <w:r>
        <w:rPr>
          <w:b w:val="1"/>
          <w:bCs w:val="1"/>
          <w:sz w:val="20"/>
          <w:szCs w:val="20"/>
          <w:rtl w:val="0"/>
        </w:rPr>
        <w:t>, kte</w:t>
      </w:r>
      <w:r>
        <w:rPr>
          <w:b w:val="1"/>
          <w:bCs w:val="1"/>
          <w:sz w:val="20"/>
          <w:szCs w:val="20"/>
          <w:rtl w:val="0"/>
        </w:rPr>
        <w:t xml:space="preserve">ří </w:t>
      </w:r>
      <w:r>
        <w:rPr>
          <w:b w:val="1"/>
          <w:bCs w:val="1"/>
          <w:sz w:val="20"/>
          <w:szCs w:val="20"/>
          <w:rtl w:val="0"/>
        </w:rPr>
        <w:t>dlouhodob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b w:val="1"/>
          <w:bCs w:val="1"/>
          <w:sz w:val="20"/>
          <w:szCs w:val="20"/>
          <w:rtl w:val="0"/>
        </w:rPr>
        <w:t>odv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kvalitn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a poctivou pr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ci.</w:t>
      </w:r>
      <w:r>
        <w:rPr>
          <w:b w:val="1"/>
          <w:bCs w:val="1"/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akreditace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edch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rozs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>hl</w:t>
      </w:r>
      <w:r>
        <w:rPr>
          <w:sz w:val="20"/>
          <w:szCs w:val="20"/>
          <w:rtl w:val="0"/>
        </w:rPr>
        <w:t>é š</w:t>
      </w:r>
      <w:r>
        <w:rPr>
          <w:sz w:val="20"/>
          <w:szCs w:val="20"/>
          <w:rtl w:val="0"/>
        </w:rPr>
        <w:t>et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 kter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 se komise SAK zam</w:t>
      </w:r>
      <w:r>
        <w:rPr>
          <w:sz w:val="20"/>
          <w:szCs w:val="20"/>
          <w:rtl w:val="0"/>
        </w:rPr>
        <w:t>ěř</w:t>
      </w:r>
      <w:r>
        <w:rPr>
          <w:sz w:val="20"/>
          <w:szCs w:val="20"/>
          <w:rtl w:val="0"/>
        </w:rPr>
        <w:t>uje, vedle samotn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poskytov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en-US"/>
        </w:rPr>
        <w:t>medic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a-DK"/>
        </w:rPr>
        <w:t>nsk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éč</w:t>
      </w:r>
      <w:r>
        <w:rPr>
          <w:sz w:val="20"/>
          <w:szCs w:val="20"/>
          <w:rtl w:val="0"/>
        </w:rPr>
        <w:t>e, i na takov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ci, jako je fungov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administrativy, organiza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proces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v nemocnici i jej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zem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v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etn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technick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provoz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nebo kuchyn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, a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po to, jak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nemocnice disponuje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zem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pro pacienty.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„</w:t>
      </w:r>
      <w:r>
        <w:rPr>
          <w:b w:val="1"/>
          <w:bCs w:val="1"/>
          <w:sz w:val="20"/>
          <w:szCs w:val="20"/>
          <w:rtl w:val="0"/>
        </w:rPr>
        <w:t>V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t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inu odborn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  <w:lang w:val="sv-SE"/>
        </w:rPr>
        <w:t>ch krit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</w:rPr>
        <w:t>ri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na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e nemocnice spl</w:t>
      </w:r>
      <w:r>
        <w:rPr>
          <w:b w:val="1"/>
          <w:bCs w:val="1"/>
          <w:sz w:val="20"/>
          <w:szCs w:val="20"/>
          <w:rtl w:val="0"/>
        </w:rPr>
        <w:t>ň</w:t>
      </w:r>
      <w:r>
        <w:rPr>
          <w:b w:val="1"/>
          <w:bCs w:val="1"/>
          <w:sz w:val="20"/>
          <w:szCs w:val="20"/>
          <w:rtl w:val="0"/>
        </w:rPr>
        <w:t>ovala u</w:t>
      </w:r>
      <w:r>
        <w:rPr>
          <w:b w:val="1"/>
          <w:bCs w:val="1"/>
          <w:sz w:val="20"/>
          <w:szCs w:val="20"/>
          <w:rtl w:val="0"/>
        </w:rPr>
        <w:t xml:space="preserve">ž </w:t>
      </w:r>
      <w:r>
        <w:rPr>
          <w:b w:val="1"/>
          <w:bCs w:val="1"/>
          <w:sz w:val="20"/>
          <w:szCs w:val="20"/>
          <w:rtl w:val="0"/>
        </w:rPr>
        <w:t>p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</w:rPr>
        <w:t>ed akreditac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. N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ro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j</w:t>
      </w:r>
      <w:r>
        <w:rPr>
          <w:b w:val="1"/>
          <w:bCs w:val="1"/>
          <w:sz w:val="20"/>
          <w:szCs w:val="20"/>
          <w:rtl w:val="0"/>
        </w:rPr>
        <w:t xml:space="preserve">ší </w:t>
      </w:r>
      <w:r>
        <w:rPr>
          <w:b w:val="1"/>
          <w:bCs w:val="1"/>
          <w:sz w:val="20"/>
          <w:szCs w:val="20"/>
          <w:rtl w:val="0"/>
        </w:rPr>
        <w:t>tak byla sp</w:t>
      </w:r>
      <w:r>
        <w:rPr>
          <w:b w:val="1"/>
          <w:bCs w:val="1"/>
          <w:sz w:val="20"/>
          <w:szCs w:val="20"/>
          <w:rtl w:val="0"/>
        </w:rPr>
        <w:t>íš</w:t>
      </w:r>
      <w:r>
        <w:rPr>
          <w:b w:val="1"/>
          <w:bCs w:val="1"/>
          <w:sz w:val="20"/>
          <w:szCs w:val="20"/>
          <w:rtl w:val="0"/>
        </w:rPr>
        <w:t>e administrativa, kter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>akreditaci prov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z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a nastaven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kter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ch organiza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ch proces</w:t>
      </w:r>
      <w:r>
        <w:rPr>
          <w:b w:val="1"/>
          <w:bCs w:val="1"/>
          <w:sz w:val="20"/>
          <w:szCs w:val="20"/>
          <w:rtl w:val="0"/>
        </w:rPr>
        <w:t>ů</w:t>
      </w:r>
      <w:r>
        <w:rPr>
          <w:b w:val="1"/>
          <w:bCs w:val="1"/>
          <w:sz w:val="20"/>
          <w:szCs w:val="20"/>
          <w:rtl w:val="0"/>
        </w:rPr>
        <w:t>. Nicm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b w:val="1"/>
          <w:bCs w:val="1"/>
          <w:sz w:val="20"/>
          <w:szCs w:val="20"/>
          <w:rtl w:val="0"/>
        </w:rPr>
        <w:t>jsem vd</w:t>
      </w:r>
      <w:r>
        <w:rPr>
          <w:b w:val="1"/>
          <w:bCs w:val="1"/>
          <w:sz w:val="20"/>
          <w:szCs w:val="20"/>
          <w:rtl w:val="0"/>
        </w:rPr>
        <w:t>ěč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>za potvrzen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nez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vislou autoritou, kter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 xml:space="preserve">m poskytla jistotu, </w:t>
      </w:r>
      <w:r>
        <w:rPr>
          <w:b w:val="1"/>
          <w:bCs w:val="1"/>
          <w:sz w:val="20"/>
          <w:szCs w:val="20"/>
          <w:rtl w:val="0"/>
        </w:rPr>
        <w:t>ž</w:t>
      </w:r>
      <w:r>
        <w:rPr>
          <w:b w:val="1"/>
          <w:bCs w:val="1"/>
          <w:sz w:val="20"/>
          <w:szCs w:val="20"/>
          <w:rtl w:val="0"/>
        </w:rPr>
        <w:t>e m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  <w:lang w:val="en-US"/>
        </w:rPr>
        <w:t>me t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m, na kter</w:t>
      </w:r>
      <w:r>
        <w:rPr>
          <w:b w:val="1"/>
          <w:bCs w:val="1"/>
          <w:sz w:val="20"/>
          <w:szCs w:val="20"/>
          <w:rtl w:val="0"/>
        </w:rPr>
        <w:t xml:space="preserve">ý </w:t>
      </w:r>
      <w:r>
        <w:rPr>
          <w:b w:val="1"/>
          <w:bCs w:val="1"/>
          <w:sz w:val="20"/>
          <w:szCs w:val="20"/>
          <w:rtl w:val="0"/>
        </w:rPr>
        <w:t>se m</w:t>
      </w:r>
      <w:r>
        <w:rPr>
          <w:b w:val="1"/>
          <w:bCs w:val="1"/>
          <w:sz w:val="20"/>
          <w:szCs w:val="20"/>
          <w:rtl w:val="0"/>
        </w:rPr>
        <w:t>ůž</w:t>
      </w:r>
      <w:r>
        <w:rPr>
          <w:b w:val="1"/>
          <w:bCs w:val="1"/>
          <w:sz w:val="20"/>
          <w:szCs w:val="20"/>
          <w:rtl w:val="0"/>
        </w:rPr>
        <w:t>eme spolehnout, a kter</w:t>
      </w:r>
      <w:r>
        <w:rPr>
          <w:b w:val="1"/>
          <w:bCs w:val="1"/>
          <w:sz w:val="20"/>
          <w:szCs w:val="20"/>
          <w:rtl w:val="0"/>
        </w:rPr>
        <w:t xml:space="preserve">ý </w:t>
      </w:r>
      <w:r>
        <w:rPr>
          <w:b w:val="1"/>
          <w:bCs w:val="1"/>
          <w:sz w:val="20"/>
          <w:szCs w:val="20"/>
          <w:rtl w:val="0"/>
        </w:rPr>
        <w:t>zaji</w:t>
      </w:r>
      <w:r>
        <w:rPr>
          <w:b w:val="1"/>
          <w:bCs w:val="1"/>
          <w:sz w:val="20"/>
          <w:szCs w:val="20"/>
          <w:rtl w:val="0"/>
        </w:rPr>
        <w:t>šť</w:t>
      </w:r>
      <w:r>
        <w:rPr>
          <w:b w:val="1"/>
          <w:bCs w:val="1"/>
          <w:sz w:val="20"/>
          <w:szCs w:val="20"/>
          <w:rtl w:val="0"/>
        </w:rPr>
        <w:t>uje kvalitn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, odbornou a bezpe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nou p</w:t>
      </w:r>
      <w:r>
        <w:rPr>
          <w:b w:val="1"/>
          <w:bCs w:val="1"/>
          <w:sz w:val="20"/>
          <w:szCs w:val="20"/>
          <w:rtl w:val="0"/>
        </w:rPr>
        <w:t>éč</w:t>
      </w:r>
      <w:r>
        <w:rPr>
          <w:b w:val="1"/>
          <w:bCs w:val="1"/>
          <w:sz w:val="20"/>
          <w:szCs w:val="20"/>
          <w:rtl w:val="0"/>
        </w:rPr>
        <w:t>i na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im pacient</w:t>
      </w:r>
      <w:r>
        <w:rPr>
          <w:b w:val="1"/>
          <w:bCs w:val="1"/>
          <w:sz w:val="20"/>
          <w:szCs w:val="20"/>
          <w:rtl w:val="0"/>
        </w:rPr>
        <w:t>ů</w:t>
      </w:r>
      <w:r>
        <w:rPr>
          <w:b w:val="1"/>
          <w:bCs w:val="1"/>
          <w:sz w:val="20"/>
          <w:szCs w:val="20"/>
          <w:rtl w:val="0"/>
        </w:rPr>
        <w:t>m. V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  <w:lang w:val="pt-PT"/>
        </w:rPr>
        <w:t>em pat</w:t>
      </w:r>
      <w:r>
        <w:rPr>
          <w:b w:val="1"/>
          <w:bCs w:val="1"/>
          <w:sz w:val="20"/>
          <w:szCs w:val="20"/>
          <w:rtl w:val="0"/>
        </w:rPr>
        <w:t xml:space="preserve">ří </w:t>
      </w:r>
      <w:r>
        <w:rPr>
          <w:b w:val="1"/>
          <w:bCs w:val="1"/>
          <w:sz w:val="20"/>
          <w:szCs w:val="20"/>
          <w:rtl w:val="0"/>
        </w:rPr>
        <w:t>velk</w:t>
      </w:r>
      <w:r>
        <w:rPr>
          <w:b w:val="1"/>
          <w:bCs w:val="1"/>
          <w:sz w:val="20"/>
          <w:szCs w:val="20"/>
          <w:rtl w:val="0"/>
        </w:rPr>
        <w:t xml:space="preserve">ý 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k,</w:t>
      </w:r>
      <w:r>
        <w:rPr>
          <w:b w:val="1"/>
          <w:bCs w:val="1"/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</w:rPr>
        <w:t xml:space="preserve"> shrnula pr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h akredita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ho procesu 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editelka nemocnice Jitka Bure</w:t>
      </w:r>
      <w:r>
        <w:rPr>
          <w:sz w:val="20"/>
          <w:szCs w:val="20"/>
          <w:rtl w:val="0"/>
        </w:rPr>
        <w:t xml:space="preserve">š </w:t>
      </w:r>
      <w:r>
        <w:rPr>
          <w:sz w:val="20"/>
          <w:szCs w:val="20"/>
          <w:rtl w:val="0"/>
        </w:rPr>
        <w:t>Sam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rPr>
          <w:rFonts w:ascii="Helvetica" w:cs="Helvetica" w:hAnsi="Helvetica" w:eastAsia="Helvetica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rtl w:val="0"/>
          <w:lang w:val="da-DK"/>
        </w:rPr>
        <w:t>Ud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akreditace v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 ale zdaleka nekon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>. Nemocnice po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  <w:lang w:val="it-IT"/>
        </w:rPr>
        <w:t>s dal</w:t>
      </w:r>
      <w:r>
        <w:rPr>
          <w:sz w:val="20"/>
          <w:szCs w:val="20"/>
          <w:rtl w:val="0"/>
        </w:rPr>
        <w:t>ší</w:t>
      </w:r>
      <w:r>
        <w:rPr>
          <w:sz w:val="20"/>
          <w:szCs w:val="20"/>
          <w:rtl w:val="0"/>
        </w:rPr>
        <w:t>m zvy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kvality sv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slu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eb. U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v leto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roce tak v Sokolov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  <w:lang w:val="de-DE"/>
        </w:rPr>
        <w:t>zah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s Karlovarsk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krajem,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stavbu nov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pt-PT"/>
        </w:rPr>
        <w:t>ho urgentn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ho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jmu. Krom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toho skupina Penta Hospitals po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tak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it-IT"/>
        </w:rPr>
        <w:t>s dal</w:t>
      </w:r>
      <w:r>
        <w:rPr>
          <w:sz w:val="20"/>
          <w:szCs w:val="20"/>
          <w:rtl w:val="0"/>
        </w:rPr>
        <w:t>ší</w:t>
      </w:r>
      <w:r>
        <w:rPr>
          <w:sz w:val="20"/>
          <w:szCs w:val="20"/>
          <w:rtl w:val="0"/>
        </w:rPr>
        <w:t>mi investicemi do modernizace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strojov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vybaven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nemocnice i do vzd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jej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zam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stnanc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 xml:space="preserve">. 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outline w:val="0"/>
          <w:color w:val="5e5e5e"/>
          <w:sz w:val="20"/>
          <w:szCs w:val="20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rPr>
          <w:sz w:val="18"/>
          <w:szCs w:val="18"/>
        </w:rPr>
      </w:pPr>
      <w:r>
        <w:rPr>
          <w:outline w:val="0"/>
          <w:color w:val="5e5e5e"/>
          <w:sz w:val="18"/>
          <w:szCs w:val="18"/>
          <w:u w:color="5e5e5e"/>
          <w:rtl w:val="0"/>
          <w14:textFill>
            <w14:solidFill>
              <w14:srgbClr w14:val="5E5E5E"/>
            </w14:solidFill>
          </w14:textFill>
        </w:rPr>
        <w:t>-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rPr>
          <w:rFonts w:ascii="Helvetica" w:cs="Helvetica" w:hAnsi="Helvetica" w:eastAsia="Helvetica"/>
          <w:sz w:val="18"/>
          <w:szCs w:val="18"/>
          <w:u w:val="single"/>
        </w:rPr>
      </w:pPr>
      <w:r>
        <w:rPr>
          <w:rFonts w:ascii="Helvetica" w:hAnsi="Helvetica"/>
          <w:b w:val="1"/>
          <w:bCs w:val="1"/>
          <w:sz w:val="18"/>
          <w:szCs w:val="18"/>
          <w:rtl w:val="0"/>
        </w:rPr>
        <w:t>Nemocnice Sokolov</w:t>
      </w:r>
      <w:r>
        <w:rPr>
          <w:rFonts w:ascii="Helvetica" w:hAnsi="Helvetica"/>
          <w:sz w:val="18"/>
          <w:szCs w:val="18"/>
          <w:rtl w:val="0"/>
        </w:rPr>
        <w:t xml:space="preserve"> vznikla jako me</w:t>
      </w:r>
      <w:r>
        <w:rPr>
          <w:rFonts w:ascii="Helvetica" w:hAnsi="Helvetica" w:hint="default"/>
          <w:sz w:val="18"/>
          <w:szCs w:val="18"/>
          <w:rtl w:val="0"/>
        </w:rPr>
        <w:t>̌</w:t>
      </w:r>
      <w:r>
        <w:rPr>
          <w:rFonts w:ascii="Helvetica" w:hAnsi="Helvetica"/>
          <w:sz w:val="18"/>
          <w:szCs w:val="18"/>
          <w:rtl w:val="0"/>
        </w:rPr>
        <w:t>stsk</w:t>
      </w:r>
      <w:r>
        <w:rPr>
          <w:rFonts w:ascii="Helvetica" w:hAnsi="Helvetica" w:hint="default"/>
          <w:sz w:val="18"/>
          <w:szCs w:val="18"/>
          <w:rtl w:val="0"/>
          <w:lang w:val="fr-FR"/>
        </w:rPr>
        <w:t xml:space="preserve">é </w:t>
      </w:r>
      <w:r>
        <w:rPr>
          <w:rFonts w:ascii="Helvetica" w:hAnsi="Helvetica"/>
          <w:sz w:val="18"/>
          <w:szCs w:val="18"/>
          <w:rtl w:val="0"/>
        </w:rPr>
        <w:t>zdravotnick</w:t>
      </w:r>
      <w:r>
        <w:rPr>
          <w:rFonts w:ascii="Helvetica" w:hAnsi="Helvetica" w:hint="default"/>
          <w:sz w:val="18"/>
          <w:szCs w:val="18"/>
          <w:rtl w:val="0"/>
          <w:lang w:val="fr-FR"/>
        </w:rPr>
        <w:t xml:space="preserve">é </w:t>
      </w:r>
      <w:r>
        <w:rPr>
          <w:rFonts w:ascii="Helvetica" w:hAnsi="Helvetica"/>
          <w:sz w:val="18"/>
          <w:szCs w:val="18"/>
          <w:rtl w:val="0"/>
        </w:rPr>
        <w:t>zar</w:t>
      </w:r>
      <w:r>
        <w:rPr>
          <w:rFonts w:ascii="Helvetica" w:hAnsi="Helvetica" w:hint="default"/>
          <w:sz w:val="18"/>
          <w:szCs w:val="18"/>
          <w:rtl w:val="0"/>
        </w:rPr>
        <w:t>̌í</w:t>
      </w:r>
      <w:r>
        <w:rPr>
          <w:rFonts w:ascii="Helvetica" w:hAnsi="Helvetica"/>
          <w:sz w:val="18"/>
          <w:szCs w:val="18"/>
          <w:rtl w:val="0"/>
        </w:rPr>
        <w:t>zen</w:t>
      </w:r>
      <w:r>
        <w:rPr>
          <w:rFonts w:ascii="Helvetica" w:hAnsi="Helvetica" w:hint="default"/>
          <w:sz w:val="18"/>
          <w:szCs w:val="18"/>
          <w:rtl w:val="0"/>
        </w:rPr>
        <w:t xml:space="preserve">í </w:t>
      </w:r>
      <w:r>
        <w:rPr>
          <w:rFonts w:ascii="Helvetica" w:hAnsi="Helvetica"/>
          <w:sz w:val="18"/>
          <w:szCs w:val="18"/>
          <w:rtl w:val="0"/>
        </w:rPr>
        <w:t>v roce 1846. Ji</w:t>
      </w:r>
      <w:r>
        <w:rPr>
          <w:rFonts w:ascii="Helvetica" w:hAnsi="Helvetica" w:hint="default"/>
          <w:sz w:val="18"/>
          <w:szCs w:val="18"/>
          <w:rtl w:val="0"/>
        </w:rPr>
        <w:t xml:space="preserve">ž </w:t>
      </w:r>
      <w:r>
        <w:rPr>
          <w:rFonts w:ascii="Helvetica" w:hAnsi="Helvetica"/>
          <w:sz w:val="18"/>
          <w:szCs w:val="18"/>
          <w:rtl w:val="0"/>
        </w:rPr>
        <w:t>v roce 1911 ji ale, z kapacitn</w:t>
      </w:r>
      <w:r>
        <w:rPr>
          <w:rFonts w:ascii="Helvetica" w:hAnsi="Helvetica" w:hint="default"/>
          <w:sz w:val="18"/>
          <w:szCs w:val="18"/>
          <w:rtl w:val="0"/>
        </w:rPr>
        <w:t>í</w:t>
      </w:r>
      <w:r>
        <w:rPr>
          <w:rFonts w:ascii="Helvetica" w:hAnsi="Helvetica"/>
          <w:sz w:val="18"/>
          <w:szCs w:val="18"/>
          <w:rtl w:val="0"/>
          <w:lang w:val="de-DE"/>
        </w:rPr>
        <w:t>ch du</w:t>
      </w:r>
      <w:r>
        <w:rPr>
          <w:rFonts w:ascii="Helvetica" w:hAnsi="Helvetica" w:hint="default"/>
          <w:sz w:val="18"/>
          <w:szCs w:val="18"/>
          <w:rtl w:val="0"/>
        </w:rPr>
        <w:t>̊</w:t>
      </w:r>
      <w:r>
        <w:rPr>
          <w:rFonts w:ascii="Helvetica" w:hAnsi="Helvetica"/>
          <w:sz w:val="18"/>
          <w:szCs w:val="18"/>
          <w:rtl w:val="0"/>
        </w:rPr>
        <w:t>vodu</w:t>
      </w:r>
      <w:r>
        <w:rPr>
          <w:rFonts w:ascii="Helvetica" w:hAnsi="Helvetica" w:hint="default"/>
          <w:sz w:val="18"/>
          <w:szCs w:val="18"/>
          <w:rtl w:val="0"/>
        </w:rPr>
        <w:t>̊</w:t>
      </w:r>
      <w:r>
        <w:rPr>
          <w:rFonts w:ascii="Helvetica" w:hAnsi="Helvetica"/>
          <w:sz w:val="18"/>
          <w:szCs w:val="18"/>
          <w:rtl w:val="0"/>
        </w:rPr>
        <w:t>, nahradila nemocnice nov</w:t>
      </w:r>
      <w:r>
        <w:rPr>
          <w:rFonts w:ascii="Helvetica" w:hAnsi="Helvetica" w:hint="default"/>
          <w:sz w:val="18"/>
          <w:szCs w:val="18"/>
          <w:rtl w:val="0"/>
        </w:rPr>
        <w:t>á</w:t>
      </w:r>
      <w:r>
        <w:rPr>
          <w:rFonts w:ascii="Helvetica" w:hAnsi="Helvetica"/>
          <w:sz w:val="18"/>
          <w:szCs w:val="18"/>
          <w:rtl w:val="0"/>
        </w:rPr>
        <w:t>, vybudovan</w:t>
      </w:r>
      <w:r>
        <w:rPr>
          <w:rFonts w:ascii="Helvetica" w:hAnsi="Helvetica" w:hint="default"/>
          <w:sz w:val="18"/>
          <w:szCs w:val="18"/>
          <w:rtl w:val="0"/>
        </w:rPr>
        <w:t xml:space="preserve">á </w:t>
      </w:r>
      <w:r>
        <w:rPr>
          <w:rFonts w:ascii="Helvetica" w:hAnsi="Helvetica"/>
          <w:sz w:val="18"/>
          <w:szCs w:val="18"/>
          <w:rtl w:val="0"/>
        </w:rPr>
        <w:t>na vrchu Hart, kde se nach</w:t>
      </w:r>
      <w:r>
        <w:rPr>
          <w:rFonts w:ascii="Helvetica" w:hAnsi="Helvetica" w:hint="default"/>
          <w:sz w:val="18"/>
          <w:szCs w:val="18"/>
          <w:rtl w:val="0"/>
        </w:rPr>
        <w:t>á</w:t>
      </w:r>
      <w:r>
        <w:rPr>
          <w:rFonts w:ascii="Helvetica" w:hAnsi="Helvetica"/>
          <w:sz w:val="18"/>
          <w:szCs w:val="18"/>
          <w:rtl w:val="0"/>
        </w:rPr>
        <w:t>z</w:t>
      </w:r>
      <w:r>
        <w:rPr>
          <w:rFonts w:ascii="Helvetica" w:hAnsi="Helvetica" w:hint="default"/>
          <w:sz w:val="18"/>
          <w:szCs w:val="18"/>
          <w:rtl w:val="0"/>
        </w:rPr>
        <w:t xml:space="preserve">í </w:t>
      </w:r>
      <w:r>
        <w:rPr>
          <w:rFonts w:ascii="Helvetica" w:hAnsi="Helvetica"/>
          <w:sz w:val="18"/>
          <w:szCs w:val="18"/>
          <w:rtl w:val="0"/>
        </w:rPr>
        <w:t>dosud. Nemocnice Sokolov pat</w:t>
      </w:r>
      <w:r>
        <w:rPr>
          <w:rFonts w:ascii="Helvetica" w:hAnsi="Helvetica" w:hint="default"/>
          <w:sz w:val="18"/>
          <w:szCs w:val="18"/>
          <w:rtl w:val="0"/>
        </w:rPr>
        <w:t xml:space="preserve">ří </w:t>
      </w:r>
      <w:r>
        <w:rPr>
          <w:rFonts w:ascii="Helvetica" w:hAnsi="Helvetica"/>
          <w:sz w:val="18"/>
          <w:szCs w:val="18"/>
          <w:rtl w:val="0"/>
        </w:rPr>
        <w:t>mezi p</w:t>
      </w:r>
      <w:r>
        <w:rPr>
          <w:rFonts w:ascii="Helvetica" w:hAnsi="Helvetica" w:hint="default"/>
          <w:sz w:val="18"/>
          <w:szCs w:val="18"/>
          <w:rtl w:val="0"/>
        </w:rPr>
        <w:t>á</w:t>
      </w:r>
      <w:r>
        <w:rPr>
          <w:rFonts w:ascii="Helvetica" w:hAnsi="Helvetica"/>
          <w:sz w:val="18"/>
          <w:szCs w:val="18"/>
          <w:rtl w:val="0"/>
        </w:rPr>
        <w:t>ter</w:t>
      </w:r>
      <w:r>
        <w:rPr>
          <w:rFonts w:ascii="Helvetica" w:hAnsi="Helvetica" w:hint="default"/>
          <w:sz w:val="18"/>
          <w:szCs w:val="18"/>
          <w:rtl w:val="0"/>
        </w:rPr>
        <w:t>̌</w:t>
      </w:r>
      <w:r>
        <w:rPr>
          <w:rFonts w:ascii="Helvetica" w:hAnsi="Helvetica"/>
          <w:sz w:val="18"/>
          <w:szCs w:val="18"/>
          <w:rtl w:val="0"/>
        </w:rPr>
        <w:t>n</w:t>
      </w:r>
      <w:r>
        <w:rPr>
          <w:rFonts w:ascii="Helvetica" w:hAnsi="Helvetica" w:hint="default"/>
          <w:sz w:val="18"/>
          <w:szCs w:val="18"/>
          <w:rtl w:val="0"/>
        </w:rPr>
        <w:t xml:space="preserve">í </w:t>
      </w:r>
      <w:r>
        <w:rPr>
          <w:rFonts w:ascii="Helvetica" w:hAnsi="Helvetica"/>
          <w:sz w:val="18"/>
          <w:szCs w:val="18"/>
          <w:rtl w:val="0"/>
        </w:rPr>
        <w:t>zdravotnick</w:t>
      </w:r>
      <w:r>
        <w:rPr>
          <w:rFonts w:ascii="Helvetica" w:hAnsi="Helvetica" w:hint="default"/>
          <w:sz w:val="18"/>
          <w:szCs w:val="18"/>
          <w:rtl w:val="0"/>
        </w:rPr>
        <w:t xml:space="preserve">á </w:t>
      </w:r>
      <w:r>
        <w:rPr>
          <w:rFonts w:ascii="Helvetica" w:hAnsi="Helvetica"/>
          <w:sz w:val="18"/>
          <w:szCs w:val="18"/>
          <w:rtl w:val="0"/>
        </w:rPr>
        <w:t>zar</w:t>
      </w:r>
      <w:r>
        <w:rPr>
          <w:rFonts w:ascii="Helvetica" w:hAnsi="Helvetica" w:hint="default"/>
          <w:sz w:val="18"/>
          <w:szCs w:val="18"/>
          <w:rtl w:val="0"/>
        </w:rPr>
        <w:t>̌í</w:t>
      </w:r>
      <w:r>
        <w:rPr>
          <w:rFonts w:ascii="Helvetica" w:hAnsi="Helvetica"/>
          <w:sz w:val="18"/>
          <w:szCs w:val="18"/>
          <w:rtl w:val="0"/>
        </w:rPr>
        <w:t>zen</w:t>
      </w:r>
      <w:r>
        <w:rPr>
          <w:rFonts w:ascii="Helvetica" w:hAnsi="Helvetica" w:hint="default"/>
          <w:sz w:val="18"/>
          <w:szCs w:val="18"/>
          <w:rtl w:val="0"/>
        </w:rPr>
        <w:t xml:space="preserve">í </w:t>
      </w:r>
      <w:r>
        <w:rPr>
          <w:rFonts w:ascii="Helvetica" w:hAnsi="Helvetica"/>
          <w:sz w:val="18"/>
          <w:szCs w:val="18"/>
          <w:rtl w:val="0"/>
        </w:rPr>
        <w:t>v Karlovarsk</w:t>
      </w:r>
      <w:r>
        <w:rPr>
          <w:rFonts w:ascii="Helvetica" w:hAnsi="Helvetica" w:hint="default"/>
          <w:sz w:val="18"/>
          <w:szCs w:val="18"/>
          <w:rtl w:val="0"/>
          <w:lang w:val="fr-FR"/>
        </w:rPr>
        <w:t>é</w:t>
      </w:r>
      <w:r>
        <w:rPr>
          <w:rFonts w:ascii="Helvetica" w:hAnsi="Helvetica"/>
          <w:sz w:val="18"/>
          <w:szCs w:val="18"/>
          <w:rtl w:val="0"/>
        </w:rPr>
        <w:t>m kraji a poskytuje jak akutn</w:t>
      </w:r>
      <w:r>
        <w:rPr>
          <w:rFonts w:ascii="Helvetica" w:hAnsi="Helvetica" w:hint="default"/>
          <w:sz w:val="18"/>
          <w:szCs w:val="18"/>
          <w:rtl w:val="0"/>
        </w:rPr>
        <w:t>í</w:t>
      </w:r>
      <w:r>
        <w:rPr>
          <w:rFonts w:ascii="Helvetica" w:hAnsi="Helvetica"/>
          <w:sz w:val="18"/>
          <w:szCs w:val="18"/>
          <w:rtl w:val="0"/>
        </w:rPr>
        <w:t>, tak pl</w:t>
      </w:r>
      <w:r>
        <w:rPr>
          <w:rFonts w:ascii="Helvetica" w:hAnsi="Helvetica" w:hint="default"/>
          <w:sz w:val="18"/>
          <w:szCs w:val="18"/>
          <w:rtl w:val="0"/>
        </w:rPr>
        <w:t>á</w:t>
      </w:r>
      <w:r>
        <w:rPr>
          <w:rFonts w:ascii="Helvetica" w:hAnsi="Helvetica"/>
          <w:sz w:val="18"/>
          <w:szCs w:val="18"/>
          <w:rtl w:val="0"/>
        </w:rPr>
        <w:t>novanou p</w:t>
      </w:r>
      <w:r>
        <w:rPr>
          <w:rFonts w:ascii="Helvetica" w:hAnsi="Helvetica" w:hint="default"/>
          <w:sz w:val="18"/>
          <w:szCs w:val="18"/>
          <w:rtl w:val="0"/>
          <w:lang w:val="fr-FR"/>
        </w:rPr>
        <w:t>é</w:t>
      </w:r>
      <w:r>
        <w:rPr>
          <w:rFonts w:ascii="Helvetica" w:hAnsi="Helvetica"/>
          <w:sz w:val="18"/>
          <w:szCs w:val="18"/>
          <w:rtl w:val="0"/>
        </w:rPr>
        <w:t>c</w:t>
      </w:r>
      <w:r>
        <w:rPr>
          <w:rFonts w:ascii="Helvetica" w:hAnsi="Helvetica" w:hint="default"/>
          <w:sz w:val="18"/>
          <w:szCs w:val="18"/>
          <w:rtl w:val="0"/>
        </w:rPr>
        <w:t>̌</w:t>
      </w:r>
      <w:r>
        <w:rPr>
          <w:rFonts w:ascii="Helvetica" w:hAnsi="Helvetica"/>
          <w:sz w:val="18"/>
          <w:szCs w:val="18"/>
          <w:rtl w:val="0"/>
        </w:rPr>
        <w:t xml:space="preserve">i v </w:t>
      </w:r>
      <w:r>
        <w:rPr>
          <w:rFonts w:ascii="Helvetica" w:hAnsi="Helvetica" w:hint="default"/>
          <w:sz w:val="18"/>
          <w:szCs w:val="18"/>
          <w:rtl w:val="0"/>
        </w:rPr>
        <w:t>š</w:t>
      </w:r>
      <w:r>
        <w:rPr>
          <w:rFonts w:ascii="Helvetica" w:hAnsi="Helvetica"/>
          <w:sz w:val="18"/>
          <w:szCs w:val="18"/>
          <w:rtl w:val="0"/>
        </w:rPr>
        <w:t>irok</w:t>
      </w:r>
      <w:r>
        <w:rPr>
          <w:rFonts w:ascii="Helvetica" w:hAnsi="Helvetica" w:hint="default"/>
          <w:sz w:val="18"/>
          <w:szCs w:val="18"/>
          <w:rtl w:val="0"/>
          <w:lang w:val="fr-FR"/>
        </w:rPr>
        <w:t>é</w:t>
      </w:r>
      <w:r>
        <w:rPr>
          <w:rFonts w:ascii="Helvetica" w:hAnsi="Helvetica"/>
          <w:sz w:val="18"/>
          <w:szCs w:val="18"/>
          <w:rtl w:val="0"/>
        </w:rPr>
        <w:t>m rozsahu, od z</w:t>
      </w:r>
      <w:r>
        <w:rPr>
          <w:rFonts w:ascii="Helvetica" w:hAnsi="Helvetica" w:hint="default"/>
          <w:sz w:val="18"/>
          <w:szCs w:val="18"/>
          <w:rtl w:val="0"/>
        </w:rPr>
        <w:t>á</w:t>
      </w:r>
      <w:r>
        <w:rPr>
          <w:rFonts w:ascii="Helvetica" w:hAnsi="Helvetica"/>
          <w:sz w:val="18"/>
          <w:szCs w:val="18"/>
          <w:rtl w:val="0"/>
        </w:rPr>
        <w:t>kladn</w:t>
      </w:r>
      <w:r>
        <w:rPr>
          <w:rFonts w:ascii="Helvetica" w:hAnsi="Helvetica" w:hint="default"/>
          <w:sz w:val="18"/>
          <w:szCs w:val="18"/>
          <w:rtl w:val="0"/>
        </w:rPr>
        <w:t>í</w:t>
      </w:r>
      <w:r>
        <w:rPr>
          <w:rFonts w:ascii="Helvetica" w:hAnsi="Helvetica"/>
          <w:sz w:val="18"/>
          <w:szCs w:val="18"/>
          <w:rtl w:val="0"/>
        </w:rPr>
        <w:t>ch oboru</w:t>
      </w:r>
      <w:r>
        <w:rPr>
          <w:rFonts w:ascii="Helvetica" w:hAnsi="Helvetica" w:hint="default"/>
          <w:sz w:val="18"/>
          <w:szCs w:val="18"/>
          <w:rtl w:val="0"/>
        </w:rPr>
        <w:t>̊</w:t>
      </w:r>
      <w:r>
        <w:rPr>
          <w:rFonts w:ascii="Helvetica" w:hAnsi="Helvetica"/>
          <w:sz w:val="18"/>
          <w:szCs w:val="18"/>
          <w:rtl w:val="0"/>
        </w:rPr>
        <w:t>, a</w:t>
      </w:r>
      <w:r>
        <w:rPr>
          <w:rFonts w:ascii="Helvetica" w:hAnsi="Helvetica" w:hint="default"/>
          <w:sz w:val="18"/>
          <w:szCs w:val="18"/>
          <w:rtl w:val="0"/>
        </w:rPr>
        <w:t xml:space="preserve">ž </w:t>
      </w:r>
      <w:r>
        <w:rPr>
          <w:rFonts w:ascii="Helvetica" w:hAnsi="Helvetica"/>
          <w:sz w:val="18"/>
          <w:szCs w:val="18"/>
          <w:rtl w:val="0"/>
        </w:rPr>
        <w:t>specializovanou oc</w:t>
      </w:r>
      <w:r>
        <w:rPr>
          <w:rFonts w:ascii="Helvetica" w:hAnsi="Helvetica" w:hint="default"/>
          <w:sz w:val="18"/>
          <w:szCs w:val="18"/>
          <w:rtl w:val="0"/>
        </w:rPr>
        <w:t>̌</w:t>
      </w:r>
      <w:r>
        <w:rPr>
          <w:rFonts w:ascii="Helvetica" w:hAnsi="Helvetica"/>
          <w:sz w:val="18"/>
          <w:szCs w:val="18"/>
          <w:rtl w:val="0"/>
        </w:rPr>
        <w:t>n</w:t>
      </w:r>
      <w:r>
        <w:rPr>
          <w:rFonts w:ascii="Helvetica" w:hAnsi="Helvetica" w:hint="default"/>
          <w:sz w:val="18"/>
          <w:szCs w:val="18"/>
          <w:rtl w:val="0"/>
        </w:rPr>
        <w:t xml:space="preserve">í </w:t>
      </w:r>
      <w:r>
        <w:rPr>
          <w:rFonts w:ascii="Helvetica" w:hAnsi="Helvetica"/>
          <w:sz w:val="18"/>
          <w:szCs w:val="18"/>
          <w:rtl w:val="0"/>
        </w:rPr>
        <w:t>kliniku. Od roku 2017 je nemocnice souc</w:t>
      </w:r>
      <w:r>
        <w:rPr>
          <w:rFonts w:ascii="Helvetica" w:hAnsi="Helvetica" w:hint="default"/>
          <w:sz w:val="18"/>
          <w:szCs w:val="18"/>
          <w:rtl w:val="0"/>
        </w:rPr>
        <w:t>̌á</w:t>
      </w:r>
      <w:r>
        <w:rPr>
          <w:rFonts w:ascii="Helvetica" w:hAnsi="Helvetica"/>
          <w:sz w:val="18"/>
          <w:szCs w:val="18"/>
          <w:rtl w:val="0"/>
        </w:rPr>
        <w:t>st</w:t>
      </w:r>
      <w:r>
        <w:rPr>
          <w:rFonts w:ascii="Helvetica" w:hAnsi="Helvetica" w:hint="default"/>
          <w:sz w:val="18"/>
          <w:szCs w:val="18"/>
          <w:rtl w:val="0"/>
        </w:rPr>
        <w:t xml:space="preserve">í </w:t>
      </w:r>
      <w:r>
        <w:rPr>
          <w:rFonts w:ascii="Helvetica" w:hAnsi="Helvetica"/>
          <w:sz w:val="18"/>
          <w:szCs w:val="18"/>
          <w:rtl w:val="0"/>
        </w:rPr>
        <w:t xml:space="preserve">skupiny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Penta Hospitals CZ</w:t>
      </w:r>
      <w:r>
        <w:rPr>
          <w:rFonts w:ascii="Helvetica" w:hAnsi="Helvetica"/>
          <w:sz w:val="18"/>
          <w:szCs w:val="18"/>
          <w:rtl w:val="0"/>
        </w:rPr>
        <w:t xml:space="preserve">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Skupina </w:t>
      </w:r>
      <w:r>
        <w:rPr>
          <w:b w:val="1"/>
          <w:bCs w:val="1"/>
          <w:sz w:val="18"/>
          <w:szCs w:val="18"/>
          <w:rtl w:val="0"/>
          <w:lang w:val="en-US"/>
        </w:rPr>
        <w:t>Penta Hospitals CZ</w:t>
      </w:r>
      <w:r>
        <w:rPr>
          <w:sz w:val="18"/>
          <w:szCs w:val="18"/>
          <w:rtl w:val="0"/>
        </w:rPr>
        <w:t xml:space="preserve"> je sou</w:t>
      </w:r>
      <w:r>
        <w:rPr>
          <w:sz w:val="18"/>
          <w:szCs w:val="18"/>
          <w:rtl w:val="0"/>
        </w:rPr>
        <w:t>čá</w:t>
      </w:r>
      <w:r>
        <w:rPr>
          <w:sz w:val="18"/>
          <w:szCs w:val="18"/>
          <w:rtl w:val="0"/>
        </w:rPr>
        <w:t>st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nejv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ší</w:t>
      </w:r>
      <w:r>
        <w:rPr>
          <w:sz w:val="18"/>
          <w:szCs w:val="18"/>
          <w:rtl w:val="0"/>
        </w:rPr>
        <w:t>ho 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edoevropsk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zdravotnick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holdingu Penta Hospitals International, kter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pat</w:t>
      </w:r>
      <w:r>
        <w:rPr>
          <w:sz w:val="18"/>
          <w:szCs w:val="18"/>
          <w:rtl w:val="0"/>
        </w:rPr>
        <w:t xml:space="preserve">ří </w:t>
      </w:r>
      <w:r>
        <w:rPr>
          <w:sz w:val="18"/>
          <w:szCs w:val="18"/>
          <w:rtl w:val="0"/>
          <w:lang w:val="en-US"/>
        </w:rPr>
        <w:t>s 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 xml:space="preserve">ěř </w:t>
      </w:r>
      <w:r>
        <w:rPr>
          <w:sz w:val="18"/>
          <w:szCs w:val="18"/>
          <w:rtl w:val="0"/>
        </w:rPr>
        <w:t>24 000 zam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 xml:space="preserve">stnanci, 46 nemocnicemi a </w:t>
      </w:r>
      <w:r>
        <w:rPr>
          <w:sz w:val="18"/>
          <w:szCs w:val="18"/>
          <w:rtl w:val="0"/>
          <w:lang w:val="it-IT"/>
        </w:rPr>
        <w:t>mnoha dal</w:t>
      </w:r>
      <w:r>
        <w:rPr>
          <w:sz w:val="18"/>
          <w:szCs w:val="18"/>
          <w:rtl w:val="0"/>
          <w:lang w:val="it-IT"/>
        </w:rPr>
        <w:t>ší</w:t>
      </w:r>
      <w:r>
        <w:rPr>
          <w:sz w:val="18"/>
          <w:szCs w:val="18"/>
          <w:rtl w:val="0"/>
          <w:lang w:val="it-IT"/>
        </w:rPr>
        <w:t xml:space="preserve">mi </w:t>
      </w:r>
      <w:r>
        <w:rPr>
          <w:sz w:val="18"/>
          <w:szCs w:val="18"/>
          <w:rtl w:val="0"/>
        </w:rPr>
        <w:t xml:space="preserve"> zdravotnick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mi za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zen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mi, mezi nejv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znamn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j</w:t>
      </w:r>
      <w:r>
        <w:rPr>
          <w:sz w:val="18"/>
          <w:szCs w:val="18"/>
          <w:rtl w:val="0"/>
        </w:rPr>
        <w:t xml:space="preserve">ší </w:t>
      </w:r>
      <w:r>
        <w:rPr>
          <w:sz w:val="18"/>
          <w:szCs w:val="18"/>
          <w:rtl w:val="0"/>
        </w:rPr>
        <w:t>poskytovatele zdravotn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ch a soci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ch slu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eb ve 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Evrop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 xml:space="preserve">. V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republice Penta Hospitals CZ provozuje celkem deset nemocnic, pod zna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  <w:lang w:val="de-DE"/>
        </w:rPr>
        <w:t>kou ALZHEIMER HOME s</w:t>
      </w:r>
      <w:r>
        <w:rPr>
          <w:sz w:val="18"/>
          <w:szCs w:val="18"/>
          <w:rtl w:val="0"/>
        </w:rPr>
        <w:t xml:space="preserve">íť </w:t>
      </w:r>
      <w:r>
        <w:rPr>
          <w:sz w:val="18"/>
          <w:szCs w:val="18"/>
          <w:rtl w:val="0"/>
        </w:rPr>
        <w:t>34 specializovan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  <w:lang w:val="en-US"/>
        </w:rPr>
        <w:t>ch center p</w:t>
      </w:r>
      <w:r>
        <w:rPr>
          <w:sz w:val="18"/>
          <w:szCs w:val="18"/>
          <w:rtl w:val="0"/>
        </w:rPr>
        <w:t>éč</w:t>
      </w:r>
      <w:r>
        <w:rPr>
          <w:sz w:val="18"/>
          <w:szCs w:val="18"/>
          <w:rtl w:val="0"/>
        </w:rPr>
        <w:t>e o pacienty s Alzheimerovou chorobou i  des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tky ambulanc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zn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typu. Skupina m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 xml:space="preserve">ěř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 tis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 zam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stnanc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a v roce 2023</w:t>
      </w:r>
      <w:r>
        <w:rPr>
          <w:sz w:val="18"/>
          <w:szCs w:val="18"/>
          <w:rtl w:val="0"/>
          <w:lang w:val="pt-PT"/>
        </w:rPr>
        <w:t xml:space="preserve"> dos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hla obratu 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 xml:space="preserve">ěř </w:t>
      </w:r>
      <w:r>
        <w:rPr>
          <w:sz w:val="18"/>
          <w:szCs w:val="18"/>
          <w:rtl w:val="0"/>
        </w:rPr>
        <w:t xml:space="preserve">6 miliard korun. V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republice je firma nejv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ší</w:t>
      </w:r>
      <w:r>
        <w:rPr>
          <w:sz w:val="18"/>
          <w:szCs w:val="18"/>
          <w:rtl w:val="0"/>
        </w:rPr>
        <w:t>m soukrom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poskytovatelem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sledn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intenzivn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éč</w:t>
      </w:r>
      <w:r>
        <w:rPr>
          <w:sz w:val="18"/>
          <w:szCs w:val="18"/>
          <w:rtl w:val="0"/>
        </w:rPr>
        <w:t>e, nebo soci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ch pobytov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slu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eb. Vlastn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kem holdingu je investi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skupina Penta. V roce 2023 Penta Hospitals ve sv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za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zen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ch v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republice proinvestovala v oblasti modernizace a rozvoje 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ce ne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l miliardy korun a se se zhruba stejn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 objemem investic po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  <w:lang w:val="pt-PT"/>
        </w:rPr>
        <w:t>i letos.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rPr>
          <w:sz w:val="18"/>
          <w:szCs w:val="18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rPr>
          <w:sz w:val="18"/>
          <w:szCs w:val="1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Kontakt pro 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dia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Fonts w:ascii="Arial" w:hAnsi="Arial"/>
          <w:sz w:val="18"/>
          <w:szCs w:val="18"/>
          <w:rtl w:val="0"/>
        </w:rPr>
        <w:t>Vladislav Podrack</w:t>
      </w:r>
      <w:r>
        <w:rPr>
          <w:rFonts w:ascii="Arial" w:hAnsi="Arial" w:hint="default"/>
          <w:sz w:val="18"/>
          <w:szCs w:val="18"/>
          <w:rtl w:val="0"/>
        </w:rPr>
        <w:t>ý</w:t>
      </w:r>
      <w:r>
        <w:rPr>
          <w:rFonts w:ascii="Arial" w:hAnsi="Arial"/>
          <w:sz w:val="18"/>
          <w:szCs w:val="18"/>
          <w:rtl w:val="0"/>
        </w:rPr>
        <w:t xml:space="preserve">, tel.: 603 815 770, mail: </w:t>
      </w:r>
      <w:r>
        <w:rPr>
          <w:rFonts w:ascii="Arial" w:hAnsi="Arial"/>
          <w:outline w:val="0"/>
          <w:color w:val="0000ff"/>
          <w:sz w:val="18"/>
          <w:szCs w:val="18"/>
          <w:u w:color="0000ff"/>
          <w:rtl w:val="0"/>
          <w14:textFill>
            <w14:solidFill>
              <w14:srgbClr w14:val="0000FF"/>
            </w14:solidFill>
          </w14:textFill>
        </w:rPr>
        <w:t>vladislav.podracky@pentahospitals.cz</w:t>
      </w:r>
    </w:p>
    <w:sectPr>
      <w:headerReference w:type="default" r:id="rId4"/>
      <w:footerReference w:type="default" r:id="rId5"/>
      <w:pgSz w:w="11900" w:h="16840" w:orient="portrait"/>
      <w:pgMar w:top="2564" w:right="1417" w:bottom="226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rPr>
        <w:rFonts w:ascii="Arial" w:hAnsi="Arial"/>
        <w:outline w:val="0"/>
        <w:color w:val="00b050"/>
        <w:sz w:val="17"/>
        <w:szCs w:val="17"/>
        <w:u w:color="00b050"/>
        <w14:textFill>
          <w14:solidFill>
            <w14:srgbClr w14:val="00B050"/>
          </w14:solidFill>
        </w14:textFill>
      </w:rPr>
    </w:pPr>
  </w:p>
  <w:p>
    <w:pPr>
      <w:pStyle w:val="footer"/>
      <w:tabs>
        <w:tab w:val="right" w:pos="9046"/>
        <w:tab w:val="clear" w:pos="9072"/>
      </w:tabs>
      <w:rPr>
        <w:rFonts w:ascii="Arial" w:cs="Arial" w:hAnsi="Arial" w:eastAsia="Arial"/>
        <w:b w:val="1"/>
        <w:bCs w:val="1"/>
        <w:outline w:val="0"/>
        <w:color w:val="00a13a"/>
        <w:sz w:val="17"/>
        <w:szCs w:val="17"/>
        <w:u w:color="00a13a"/>
        <w14:textFill>
          <w14:solidFill>
            <w14:srgbClr w14:val="00A13A"/>
          </w14:solidFill>
        </w14:textFill>
      </w:rPr>
    </w:pPr>
    <w:r>
      <w:rPr>
        <w:rFonts w:ascii="Arial" w:hAnsi="Arial"/>
        <w:b w:val="1"/>
        <w:bCs w:val="1"/>
        <w:outline w:val="0"/>
        <w:color w:val="00a13a"/>
        <w:sz w:val="17"/>
        <w:szCs w:val="17"/>
        <w:u w:color="00a13a"/>
        <w:rtl w:val="0"/>
        <w:lang w:val="pt-PT"/>
        <w14:textFill>
          <w14:solidFill>
            <w14:srgbClr w14:val="00A13A"/>
          </w14:solidFill>
        </w14:textFill>
      </w:rPr>
      <w:t>Penta Hospitals CZ, s.r.o.</w:t>
    </w:r>
  </w:p>
  <w:p>
    <w:pPr>
      <w:pStyle w:val="footer"/>
      <w:tabs>
        <w:tab w:val="right" w:pos="9046"/>
        <w:tab w:val="clear" w:pos="9072"/>
      </w:tabs>
      <w:rPr>
        <w:rFonts w:ascii="Arial" w:cs="Arial" w:hAnsi="Arial" w:eastAsia="Arial"/>
        <w:sz w:val="17"/>
        <w:szCs w:val="17"/>
      </w:rPr>
    </w:pPr>
    <w:r>
      <w:rPr>
        <w:rFonts w:ascii="Arial" w:hAnsi="Arial"/>
        <w:sz w:val="17"/>
        <w:szCs w:val="17"/>
        <w:rtl w:val="0"/>
      </w:rPr>
      <w:t>Florentinum, vchod C</w:t>
    </w:r>
  </w:p>
  <w:p>
    <w:pPr>
      <w:pStyle w:val="footer"/>
      <w:tabs>
        <w:tab w:val="right" w:pos="9046"/>
        <w:tab w:val="clear" w:pos="9072"/>
      </w:tabs>
      <w:rPr>
        <w:rFonts w:ascii="Arial" w:cs="Arial" w:hAnsi="Arial" w:eastAsia="Arial"/>
        <w:sz w:val="17"/>
        <w:szCs w:val="17"/>
      </w:rPr>
    </w:pPr>
    <w:r>
      <w:rPr>
        <w:rFonts w:ascii="Arial" w:hAnsi="Arial"/>
        <w:sz w:val="17"/>
        <w:szCs w:val="17"/>
        <w:rtl w:val="0"/>
      </w:rPr>
      <w:t>Na Florenci 2116/15</w:t>
    </w:r>
  </w:p>
  <w:p>
    <w:pPr>
      <w:pStyle w:val="footer"/>
      <w:tabs>
        <w:tab w:val="right" w:pos="9046"/>
        <w:tab w:val="clear" w:pos="9072"/>
      </w:tabs>
      <w:rPr>
        <w:rFonts w:ascii="Arial" w:cs="Arial" w:hAnsi="Arial" w:eastAsia="Arial"/>
        <w:sz w:val="17"/>
        <w:szCs w:val="17"/>
      </w:rPr>
    </w:pPr>
    <w:r>
      <w:rPr>
        <w:rFonts w:ascii="Arial" w:hAnsi="Arial"/>
        <w:sz w:val="17"/>
        <w:szCs w:val="17"/>
        <w:rtl w:val="0"/>
      </w:rPr>
      <w:t>110 00, Praha 1</w:t>
      <w:tab/>
    </w:r>
  </w:p>
  <w:p>
    <w:pPr>
      <w:pStyle w:val="footer"/>
      <w:tabs>
        <w:tab w:val="right" w:pos="9046"/>
        <w:tab w:val="clear" w:pos="9072"/>
      </w:tabs>
      <w:rPr>
        <w:rFonts w:ascii="Arial" w:cs="Arial" w:hAnsi="Arial" w:eastAsia="Arial"/>
        <w:sz w:val="17"/>
        <w:szCs w:val="17"/>
      </w:rPr>
    </w:pPr>
    <w:r>
      <w:rPr>
        <w:rFonts w:ascii="Arial" w:hAnsi="Arial"/>
        <w:sz w:val="17"/>
        <w:szCs w:val="17"/>
        <w:rtl w:val="0"/>
      </w:rPr>
      <w:t>I</w:t>
    </w:r>
    <w:r>
      <w:rPr>
        <w:rFonts w:ascii="Arial" w:hAnsi="Arial" w:hint="default"/>
        <w:sz w:val="17"/>
        <w:szCs w:val="17"/>
        <w:rtl w:val="0"/>
      </w:rPr>
      <w:t>Č</w:t>
    </w:r>
    <w:r>
      <w:rPr>
        <w:rFonts w:ascii="Arial" w:hAnsi="Arial"/>
        <w:sz w:val="17"/>
        <w:szCs w:val="17"/>
        <w:rtl w:val="0"/>
      </w:rPr>
      <w:t>: 04116364</w:t>
    </w:r>
  </w:p>
  <w:p>
    <w:pPr>
      <w:pStyle w:val="footer"/>
      <w:tabs>
        <w:tab w:val="right" w:pos="9046"/>
        <w:tab w:val="clear" w:pos="9072"/>
      </w:tabs>
      <w:rPr>
        <w:rFonts w:ascii="Arial" w:cs="Arial" w:hAnsi="Arial" w:eastAsia="Arial"/>
        <w:sz w:val="17"/>
        <w:szCs w:val="17"/>
      </w:rPr>
    </w:pPr>
    <w:r>
      <w:rPr>
        <w:rFonts w:ascii="Arial" w:hAnsi="Arial"/>
        <w:sz w:val="17"/>
        <w:szCs w:val="17"/>
        <w:rtl w:val="0"/>
      </w:rPr>
      <w:t>DI</w:t>
    </w:r>
    <w:r>
      <w:rPr>
        <w:rFonts w:ascii="Arial" w:hAnsi="Arial" w:hint="default"/>
        <w:sz w:val="17"/>
        <w:szCs w:val="17"/>
        <w:rtl w:val="0"/>
      </w:rPr>
      <w:t>Č</w:t>
    </w:r>
    <w:r>
      <w:rPr>
        <w:rFonts w:ascii="Arial" w:hAnsi="Arial"/>
        <w:sz w:val="17"/>
        <w:szCs w:val="17"/>
        <w:rtl w:val="0"/>
      </w:rPr>
      <w:t>: CZ699004572</w:t>
    </w:r>
  </w:p>
  <w:p>
    <w:pPr>
      <w:pStyle w:val="footer"/>
      <w:tabs>
        <w:tab w:val="right" w:pos="9046"/>
        <w:tab w:val="clear" w:pos="9072"/>
      </w:tabs>
      <w:rPr>
        <w:rFonts w:ascii="Arial" w:cs="Arial" w:hAnsi="Arial" w:eastAsia="Arial"/>
        <w:sz w:val="17"/>
        <w:szCs w:val="17"/>
      </w:rPr>
    </w:pPr>
    <w:r>
      <w:rPr>
        <w:rFonts w:ascii="Arial" w:hAnsi="Arial"/>
        <w:sz w:val="17"/>
        <w:szCs w:val="17"/>
        <w:rtl w:val="0"/>
        <w:lang w:val="nl-NL"/>
      </w:rPr>
      <w:t>Datov</w:t>
    </w:r>
    <w:r>
      <w:rPr>
        <w:rFonts w:ascii="Arial" w:hAnsi="Arial" w:hint="default"/>
        <w:sz w:val="17"/>
        <w:szCs w:val="17"/>
        <w:rtl w:val="0"/>
      </w:rPr>
      <w:t xml:space="preserve">á </w:t>
    </w:r>
    <w:r>
      <w:rPr>
        <w:rFonts w:ascii="Arial" w:hAnsi="Arial"/>
        <w:sz w:val="17"/>
        <w:szCs w:val="17"/>
        <w:rtl w:val="0"/>
        <w:lang w:val="de-DE"/>
      </w:rPr>
      <w:t>schr</w:t>
    </w:r>
    <w:r>
      <w:rPr>
        <w:rFonts w:ascii="Arial" w:hAnsi="Arial" w:hint="default"/>
        <w:sz w:val="17"/>
        <w:szCs w:val="17"/>
        <w:rtl w:val="0"/>
      </w:rPr>
      <w:t>á</w:t>
    </w:r>
    <w:r>
      <w:rPr>
        <w:rFonts w:ascii="Arial" w:hAnsi="Arial"/>
        <w:sz w:val="17"/>
        <w:szCs w:val="17"/>
        <w:rtl w:val="0"/>
      </w:rPr>
      <w:t>nka: 96b4tzu</w:t>
    </w:r>
  </w:p>
  <w:p>
    <w:pPr>
      <w:pStyle w:val="footer"/>
      <w:tabs>
        <w:tab w:val="right" w:pos="9046"/>
        <w:tab w:val="clear" w:pos="9072"/>
      </w:tabs>
    </w:pPr>
    <w:r>
      <w:rPr>
        <w:rFonts w:ascii="Arial" w:hAnsi="Arial"/>
        <w:sz w:val="17"/>
        <w:szCs w:val="17"/>
        <w:rtl w:val="0"/>
      </w:rPr>
      <w:t>email: info@pentahospitals.cz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2255520" cy="514985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