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A7" w:rsidRDefault="007A4EEE" w:rsidP="007B441A">
      <w:pPr>
        <w:pBdr>
          <w:bottom w:val="single" w:sz="6" w:space="1" w:color="00000A"/>
        </w:pBdr>
        <w:jc w:val="both"/>
        <w:rPr>
          <w:rFonts w:ascii="Tahoma" w:hAnsi="Tahoma" w:cs="Tahoma"/>
          <w:b/>
          <w:spacing w:val="20"/>
        </w:rPr>
      </w:pPr>
      <w:r>
        <w:rPr>
          <w:rFonts w:ascii="Tahoma" w:hAnsi="Tahoma" w:cs="Tahoma"/>
          <w:b/>
          <w:spacing w:val="20"/>
        </w:rPr>
        <w:t>TISKOVÁ ZPRÁVA – Nemocnice Sokolov</w:t>
      </w:r>
      <w:r>
        <w:rPr>
          <w:rFonts w:ascii="Tahoma" w:hAnsi="Tahoma" w:cs="Tahoma"/>
          <w:b/>
          <w:spacing w:val="20"/>
        </w:rPr>
        <w:tab/>
      </w:r>
      <w:r>
        <w:rPr>
          <w:rFonts w:ascii="Tahoma" w:hAnsi="Tahoma" w:cs="Tahoma"/>
          <w:b/>
          <w:spacing w:val="20"/>
        </w:rPr>
        <w:tab/>
      </w:r>
      <w:r w:rsidR="008805AC">
        <w:rPr>
          <w:rFonts w:ascii="Tahoma" w:hAnsi="Tahoma" w:cs="Tahoma"/>
          <w:b/>
          <w:spacing w:val="20"/>
        </w:rPr>
        <w:t xml:space="preserve">    </w:t>
      </w:r>
      <w:r w:rsidR="00E51315">
        <w:rPr>
          <w:rFonts w:ascii="Tahoma" w:hAnsi="Tahoma" w:cs="Tahoma"/>
          <w:b/>
          <w:spacing w:val="20"/>
        </w:rPr>
        <w:t xml:space="preserve">            </w:t>
      </w:r>
      <w:r w:rsidR="00EB5895">
        <w:rPr>
          <w:rFonts w:ascii="Tahoma" w:hAnsi="Tahoma" w:cs="Tahoma"/>
          <w:b/>
          <w:spacing w:val="20"/>
        </w:rPr>
        <w:t xml:space="preserve">       </w:t>
      </w:r>
      <w:r w:rsidR="009378F1">
        <w:rPr>
          <w:rFonts w:ascii="Tahoma" w:hAnsi="Tahoma" w:cs="Tahoma"/>
          <w:b/>
          <w:spacing w:val="20"/>
        </w:rPr>
        <w:t>1</w:t>
      </w:r>
      <w:r w:rsidR="008948CD">
        <w:rPr>
          <w:rFonts w:ascii="Tahoma" w:hAnsi="Tahoma" w:cs="Tahoma"/>
          <w:b/>
          <w:spacing w:val="20"/>
        </w:rPr>
        <w:t>3</w:t>
      </w:r>
      <w:r w:rsidR="000A1286">
        <w:rPr>
          <w:rFonts w:ascii="Tahoma" w:hAnsi="Tahoma" w:cs="Tahoma"/>
          <w:b/>
          <w:spacing w:val="20"/>
        </w:rPr>
        <w:t>.</w:t>
      </w:r>
      <w:r w:rsidR="009378F1">
        <w:rPr>
          <w:rFonts w:ascii="Tahoma" w:hAnsi="Tahoma" w:cs="Tahoma"/>
          <w:b/>
          <w:spacing w:val="20"/>
        </w:rPr>
        <w:t>8</w:t>
      </w:r>
      <w:r w:rsidR="00926098">
        <w:rPr>
          <w:rFonts w:ascii="Tahoma" w:hAnsi="Tahoma" w:cs="Tahoma"/>
          <w:b/>
          <w:spacing w:val="20"/>
        </w:rPr>
        <w:t>. 2020</w:t>
      </w:r>
      <w:r>
        <w:rPr>
          <w:rFonts w:ascii="Tahoma" w:hAnsi="Tahoma" w:cs="Tahoma"/>
          <w:b/>
          <w:spacing w:val="20"/>
        </w:rPr>
        <w:t xml:space="preserve"> </w:t>
      </w:r>
    </w:p>
    <w:p w:rsidR="009378F1" w:rsidRPr="009378F1" w:rsidRDefault="00735717" w:rsidP="009378F1">
      <w:pPr>
        <w:jc w:val="both"/>
        <w:rPr>
          <w:rFonts w:ascii="Tahoma" w:hAnsi="Tahoma" w:cs="Tahoma"/>
          <w:sz w:val="32"/>
          <w:szCs w:val="32"/>
        </w:rPr>
      </w:pPr>
      <w:r>
        <w:rPr>
          <w:rFonts w:ascii="Tahoma" w:hAnsi="Tahoma" w:cs="Tahoma"/>
          <w:noProof/>
          <w:color w:val="000000"/>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410845</wp:posOffset>
            </wp:positionV>
            <wp:extent cx="3639185" cy="2425700"/>
            <wp:effectExtent l="0" t="0" r="0" b="0"/>
            <wp:wrapTight wrapText="bothSides">
              <wp:wrapPolygon edited="0">
                <wp:start x="0" y="0"/>
                <wp:lineTo x="0" y="21374"/>
                <wp:lineTo x="21483" y="21374"/>
                <wp:lineTo x="2148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led_ View 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9185" cy="2425700"/>
                    </a:xfrm>
                    <a:prstGeom prst="rect">
                      <a:avLst/>
                    </a:prstGeom>
                  </pic:spPr>
                </pic:pic>
              </a:graphicData>
            </a:graphic>
          </wp:anchor>
        </w:drawing>
      </w:r>
      <w:r w:rsidR="009378F1" w:rsidRPr="009378F1">
        <w:rPr>
          <w:rFonts w:ascii="Tahoma" w:hAnsi="Tahoma" w:cs="Tahoma"/>
          <w:b/>
          <w:bCs/>
          <w:color w:val="000000"/>
          <w:sz w:val="32"/>
          <w:szCs w:val="32"/>
        </w:rPr>
        <w:t>Nemocnice Sokolov otevřela nové Centrální operační sály</w:t>
      </w:r>
    </w:p>
    <w:p w:rsidR="00B044D2" w:rsidRDefault="00B044D2" w:rsidP="00B044D2">
      <w:pPr>
        <w:jc w:val="both"/>
        <w:rPr>
          <w:rFonts w:ascii="Tahoma" w:hAnsi="Tahoma" w:cs="Tahoma"/>
        </w:rPr>
      </w:pPr>
      <w:r w:rsidRPr="00B044D2">
        <w:rPr>
          <w:rFonts w:ascii="Tahoma" w:hAnsi="Tahoma" w:cs="Tahoma"/>
        </w:rPr>
        <w:t xml:space="preserve">Šest operačních sálů za více než 135 miliónů Kč začne sloužit obyvatelům Karlovarského kraje už od prvního září. </w:t>
      </w:r>
    </w:p>
    <w:p w:rsidR="00B044D2" w:rsidRDefault="00B044D2" w:rsidP="00B044D2">
      <w:pPr>
        <w:jc w:val="both"/>
        <w:rPr>
          <w:rFonts w:ascii="Tahoma" w:hAnsi="Tahoma" w:cs="Tahoma"/>
        </w:rPr>
      </w:pPr>
      <w:r w:rsidRPr="00B044D2">
        <w:rPr>
          <w:rFonts w:ascii="Tahoma" w:hAnsi="Tahoma" w:cs="Tahoma"/>
        </w:rPr>
        <w:t xml:space="preserve">Díky jejich nepřetržitému provozu se sníží čekací doby na plánované operace, například totální endoprotézy kyčle nebo kolene. Jednotlivé klimatizované sály jsou vybavené moderní přístrojovou technikou potřebnou k zajištění kvalitní a bezpečné operační péče jednotlivých oborů – nemocnice má v regionu velmi dobré jméno jak pro svoji chirurgii a traumatologii, tak ortopedii, gynekologii i ORL. </w:t>
      </w:r>
    </w:p>
    <w:p w:rsidR="00B044D2" w:rsidRDefault="00B044D2" w:rsidP="00B044D2">
      <w:pPr>
        <w:jc w:val="both"/>
        <w:rPr>
          <w:rFonts w:ascii="Tahoma" w:hAnsi="Tahoma" w:cs="Tahoma"/>
        </w:rPr>
      </w:pPr>
      <w:r w:rsidRPr="00B044D2">
        <w:rPr>
          <w:rFonts w:ascii="Tahoma" w:hAnsi="Tahoma" w:cs="Tahoma"/>
          <w:i/>
        </w:rPr>
        <w:t>„Sály svou koncepcí a hlavně vybavením patří k evropské špičce, umožní nám výrazně zvýšit operační kapacitu nemocnice, zároveň bude možné efektivněji využít časovou kapacitu zdravotnického personálu, kterého je obecně nedostatek,“</w:t>
      </w:r>
      <w:r w:rsidRPr="00B044D2">
        <w:rPr>
          <w:rFonts w:ascii="Tahoma" w:hAnsi="Tahoma" w:cs="Tahoma"/>
        </w:rPr>
        <w:t xml:space="preserve"> říká generální ředitelka Penta </w:t>
      </w:r>
      <w:proofErr w:type="spellStart"/>
      <w:r w:rsidRPr="00B044D2">
        <w:rPr>
          <w:rFonts w:ascii="Tahoma" w:hAnsi="Tahoma" w:cs="Tahoma"/>
        </w:rPr>
        <w:t>Hospitals</w:t>
      </w:r>
      <w:proofErr w:type="spellEnd"/>
      <w:r w:rsidRPr="00B044D2">
        <w:rPr>
          <w:rFonts w:ascii="Tahoma" w:hAnsi="Tahoma" w:cs="Tahoma"/>
        </w:rPr>
        <w:t xml:space="preserve"> CZ Barbora Vaculíková. </w:t>
      </w:r>
    </w:p>
    <w:p w:rsidR="00B044D2" w:rsidRPr="00B044D2" w:rsidRDefault="00B044D2" w:rsidP="00B044D2">
      <w:pPr>
        <w:jc w:val="both"/>
        <w:rPr>
          <w:rFonts w:ascii="Tahoma" w:hAnsi="Tahoma" w:cs="Tahoma"/>
        </w:rPr>
      </w:pPr>
      <w:r w:rsidRPr="00B044D2">
        <w:rPr>
          <w:rFonts w:ascii="Tahoma" w:hAnsi="Tahoma" w:cs="Tahoma"/>
        </w:rPr>
        <w:t>Moderní přestavba části nemocnice totiž také zároveň zlepšuje pracovní prostředí zdravotníků. K dispozici mají pokoje</w:t>
      </w:r>
      <w:r w:rsidR="00EA4970">
        <w:rPr>
          <w:rFonts w:ascii="Tahoma" w:hAnsi="Tahoma" w:cs="Tahoma"/>
        </w:rPr>
        <w:t xml:space="preserve"> pro sloužící personál</w:t>
      </w:r>
      <w:r w:rsidRPr="00B044D2">
        <w:rPr>
          <w:rFonts w:ascii="Tahoma" w:hAnsi="Tahoma" w:cs="Tahoma"/>
        </w:rPr>
        <w:t xml:space="preserve">, odpočinkové místnosti, nová </w:t>
      </w:r>
      <w:r w:rsidRPr="00AD369A">
        <w:rPr>
          <w:rFonts w:ascii="Tahoma" w:hAnsi="Tahoma" w:cs="Tahoma"/>
          <w:color w:val="000000" w:themeColor="text1"/>
        </w:rPr>
        <w:t xml:space="preserve">hygienická zařízení.  </w:t>
      </w:r>
      <w:r w:rsidRPr="00AD369A">
        <w:rPr>
          <w:rFonts w:ascii="Tahoma" w:hAnsi="Tahoma" w:cs="Tahoma"/>
          <w:i/>
          <w:color w:val="000000" w:themeColor="text1"/>
        </w:rPr>
        <w:t>„Sokolovská nemocnice je důležitou součástí krajského zdravotnictví</w:t>
      </w:r>
      <w:r w:rsidRPr="00AD369A">
        <w:rPr>
          <w:rFonts w:ascii="Tahoma" w:hAnsi="Tahoma" w:cs="Tahoma"/>
          <w:color w:val="000000" w:themeColor="text1"/>
        </w:rPr>
        <w:t>,</w:t>
      </w:r>
      <w:r w:rsidR="008D0134" w:rsidRPr="00AD369A">
        <w:rPr>
          <w:rFonts w:ascii="Tahoma" w:hAnsi="Tahoma" w:cs="Tahoma"/>
          <w:color w:val="000000" w:themeColor="text1"/>
        </w:rPr>
        <w:t>“</w:t>
      </w:r>
      <w:r w:rsidR="00132D35" w:rsidRPr="00AD369A">
        <w:rPr>
          <w:rFonts w:ascii="Tahoma" w:hAnsi="Tahoma" w:cs="Tahoma"/>
          <w:color w:val="000000" w:themeColor="text1"/>
        </w:rPr>
        <w:t xml:space="preserve"> říká hejtman Karlovarského kraje Petr Kubis a </w:t>
      </w:r>
      <w:r w:rsidRPr="00AD369A">
        <w:rPr>
          <w:rFonts w:ascii="Tahoma" w:hAnsi="Tahoma" w:cs="Tahoma"/>
          <w:color w:val="000000" w:themeColor="text1"/>
        </w:rPr>
        <w:t xml:space="preserve">dodává: </w:t>
      </w:r>
      <w:r w:rsidRPr="00AD369A">
        <w:rPr>
          <w:rFonts w:ascii="Tahoma" w:hAnsi="Tahoma" w:cs="Tahoma"/>
          <w:i/>
          <w:color w:val="000000" w:themeColor="text1"/>
        </w:rPr>
        <w:t>„</w:t>
      </w:r>
      <w:r w:rsidR="00132D35" w:rsidRPr="00AD369A">
        <w:rPr>
          <w:rFonts w:ascii="Tahoma" w:hAnsi="Tahoma" w:cs="Tahoma"/>
          <w:i/>
          <w:color w:val="000000" w:themeColor="text1"/>
        </w:rPr>
        <w:t xml:space="preserve">Proto kraj ve spolupráci s vedením nemocnice pokračuje ve zkvalitňování </w:t>
      </w:r>
      <w:r w:rsidRPr="00AD369A">
        <w:rPr>
          <w:rFonts w:ascii="Tahoma" w:hAnsi="Tahoma" w:cs="Tahoma"/>
          <w:i/>
          <w:color w:val="000000" w:themeColor="text1"/>
        </w:rPr>
        <w:t>prostředí pro pacienty i zaměstnance.“</w:t>
      </w:r>
      <w:r w:rsidRPr="00AD369A">
        <w:rPr>
          <w:rFonts w:ascii="Tahoma" w:hAnsi="Tahoma" w:cs="Tahoma"/>
          <w:color w:val="000000" w:themeColor="text1"/>
        </w:rPr>
        <w:t xml:space="preserve"> </w:t>
      </w:r>
      <w:r w:rsidRPr="00B044D2">
        <w:rPr>
          <w:rFonts w:ascii="Tahoma" w:hAnsi="Tahoma" w:cs="Tahoma"/>
        </w:rPr>
        <w:t xml:space="preserve">Kraj jako vlastník nemocnice vynaložil z celkové částky více než 125 miliónů korun. </w:t>
      </w:r>
    </w:p>
    <w:p w:rsidR="00B044D2" w:rsidRPr="00B044D2" w:rsidRDefault="00B044D2" w:rsidP="00B044D2">
      <w:pPr>
        <w:jc w:val="both"/>
        <w:rPr>
          <w:rFonts w:ascii="Tahoma" w:hAnsi="Tahoma" w:cs="Tahoma"/>
        </w:rPr>
      </w:pPr>
      <w:r w:rsidRPr="00B044D2">
        <w:rPr>
          <w:rFonts w:ascii="Tahoma" w:hAnsi="Tahoma" w:cs="Tahoma"/>
        </w:rPr>
        <w:t>Dosavadní operační sály sloužily témě</w:t>
      </w:r>
      <w:bookmarkStart w:id="0" w:name="_GoBack"/>
      <w:bookmarkEnd w:id="0"/>
      <w:r w:rsidRPr="00B044D2">
        <w:rPr>
          <w:rFonts w:ascii="Tahoma" w:hAnsi="Tahoma" w:cs="Tahoma"/>
        </w:rPr>
        <w:t>ř 40 let a svým vybavením už neodpovídaly potřebám moderní nemocnice. Chyběla v nich například taková samozřejmost, jako je klimatizace. „</w:t>
      </w:r>
      <w:r w:rsidRPr="00B044D2">
        <w:rPr>
          <w:rFonts w:ascii="Tahoma" w:hAnsi="Tahoma" w:cs="Tahoma"/>
          <w:i/>
        </w:rPr>
        <w:t>Současná přestavba části nemocnice byla náročná už proto, že probíhala za plného provozu. Zahájení provozu je pro nás všechny velkým svátkem. Pacientům bych rád poděkoval za trpělivost, našim zaměstnancům za pracovní nasazení v omezených pracovních podmínkách,</w:t>
      </w:r>
      <w:r w:rsidRPr="00B044D2">
        <w:rPr>
          <w:rFonts w:ascii="Tahoma" w:hAnsi="Tahoma" w:cs="Tahoma"/>
        </w:rPr>
        <w:t xml:space="preserve">“ říká ředitel nemocnice Ing. Jaroslav Kratochvíl. </w:t>
      </w:r>
    </w:p>
    <w:p w:rsidR="00B044D2" w:rsidRPr="00B044D2" w:rsidRDefault="00B044D2" w:rsidP="00B044D2">
      <w:pPr>
        <w:jc w:val="both"/>
        <w:rPr>
          <w:rFonts w:ascii="Tahoma" w:hAnsi="Tahoma" w:cs="Tahoma"/>
          <w:b/>
        </w:rPr>
      </w:pPr>
      <w:r w:rsidRPr="00B044D2">
        <w:rPr>
          <w:rFonts w:ascii="Tahoma" w:hAnsi="Tahoma" w:cs="Tahoma"/>
          <w:b/>
        </w:rPr>
        <w:t>Bezpečnost pacienta jako hlavní priorita</w:t>
      </w:r>
    </w:p>
    <w:p w:rsidR="00B044D2" w:rsidRPr="00B044D2" w:rsidRDefault="00B044D2" w:rsidP="00B044D2">
      <w:pPr>
        <w:jc w:val="both"/>
        <w:rPr>
          <w:rFonts w:ascii="Tahoma" w:hAnsi="Tahoma" w:cs="Tahoma"/>
        </w:rPr>
      </w:pPr>
      <w:r w:rsidRPr="00B044D2">
        <w:rPr>
          <w:rFonts w:ascii="Tahoma" w:hAnsi="Tahoma" w:cs="Tahoma"/>
          <w:color w:val="000000"/>
          <w:highlight w:val="white"/>
        </w:rPr>
        <w:t xml:space="preserve">Nové operační centrum představuje velký pokrok také pro bezpečnost pacienta. Ten bude hned při vstupu do oddělení identifikován podle čarového kódu, který dostane při příjmu. </w:t>
      </w:r>
      <w:r w:rsidRPr="00B044D2">
        <w:rPr>
          <w:rFonts w:ascii="Tahoma" w:hAnsi="Tahoma" w:cs="Tahoma"/>
          <w:color w:val="000000"/>
        </w:rPr>
        <w:t xml:space="preserve">Pacienta převezme sestra anesteziologického oddělení, která s ním vyplní bezpečnostní dotazník. Na sále se dokumentace ještě jednou zkontroluje, totožnost pacienta znovu ověří – včetně přesného místa pro operační výkon na jeho těle. Po operaci bude pacient na </w:t>
      </w:r>
      <w:proofErr w:type="spellStart"/>
      <w:r w:rsidRPr="00B044D2">
        <w:rPr>
          <w:rFonts w:ascii="Tahoma" w:hAnsi="Tahoma" w:cs="Tahoma"/>
          <w:color w:val="000000"/>
        </w:rPr>
        <w:t>dospávacím</w:t>
      </w:r>
      <w:proofErr w:type="spellEnd"/>
      <w:r w:rsidRPr="00B044D2">
        <w:rPr>
          <w:rFonts w:ascii="Tahoma" w:hAnsi="Tahoma" w:cs="Tahoma"/>
          <w:color w:val="000000"/>
        </w:rPr>
        <w:t xml:space="preserve"> pokoji, kde se o něj postará anesteziologický tým. Po čase ho pak předá na příslušné oddělení. </w:t>
      </w:r>
      <w:r w:rsidRPr="00B044D2">
        <w:rPr>
          <w:rFonts w:ascii="Tahoma" w:hAnsi="Tahoma" w:cs="Tahoma"/>
          <w:i/>
          <w:color w:val="000000"/>
        </w:rPr>
        <w:t xml:space="preserve">„Vždycky jsme pacientům věnovali maximální pozornost. Tím, že celý postup péče o pacienta zaznamenává a ověřuje speciální počítačový software </w:t>
      </w:r>
      <w:r w:rsidRPr="00B044D2">
        <w:rPr>
          <w:rFonts w:ascii="Tahoma" w:hAnsi="Tahoma" w:cs="Tahoma"/>
          <w:i/>
          <w:color w:val="000000"/>
        </w:rPr>
        <w:lastRenderedPageBreak/>
        <w:t>se dostáváme na úroveň velkých nemocnic</w:t>
      </w:r>
      <w:r w:rsidRPr="00B044D2">
        <w:rPr>
          <w:rFonts w:ascii="Tahoma" w:hAnsi="Tahoma" w:cs="Tahoma"/>
          <w:color w:val="000000"/>
        </w:rPr>
        <w:t>,“ charakterizuje novinku vrchní sestra centrálních operačních sálů Soňa Malá.</w:t>
      </w:r>
    </w:p>
    <w:p w:rsidR="00B044D2" w:rsidRPr="00B044D2" w:rsidRDefault="00B044D2" w:rsidP="00B044D2">
      <w:pPr>
        <w:jc w:val="both"/>
        <w:rPr>
          <w:rFonts w:ascii="Tahoma" w:hAnsi="Tahoma" w:cs="Tahoma"/>
          <w:b/>
          <w:color w:val="000000"/>
        </w:rPr>
      </w:pPr>
      <w:r w:rsidRPr="00B044D2">
        <w:rPr>
          <w:rFonts w:ascii="Tahoma" w:hAnsi="Tahoma" w:cs="Tahoma"/>
          <w:b/>
          <w:color w:val="000000"/>
        </w:rPr>
        <w:t>Nemocnice v číslech</w:t>
      </w:r>
    </w:p>
    <w:p w:rsidR="00B044D2" w:rsidRPr="00B044D2" w:rsidRDefault="00B044D2" w:rsidP="00B044D2">
      <w:pPr>
        <w:pStyle w:val="Odstavecseseznamem"/>
        <w:numPr>
          <w:ilvl w:val="0"/>
          <w:numId w:val="1"/>
        </w:numPr>
        <w:jc w:val="both"/>
        <w:rPr>
          <w:rFonts w:ascii="Tahoma" w:hAnsi="Tahoma" w:cs="Tahoma"/>
          <w:color w:val="3A3A3A"/>
        </w:rPr>
      </w:pPr>
      <w:r w:rsidRPr="00B044D2">
        <w:rPr>
          <w:rFonts w:ascii="Tahoma" w:hAnsi="Tahoma" w:cs="Tahoma"/>
          <w:color w:val="000000"/>
        </w:rPr>
        <w:t>Počet operací v sokolovské nemocnici v posledních letech trvale roste. Loni její chirurgové odoperovali přes 1860 pacientů, ortopedi pak dalších 1300 operací.</w:t>
      </w:r>
      <w:r w:rsidRPr="00B044D2">
        <w:rPr>
          <w:rFonts w:ascii="Tahoma" w:hAnsi="Tahoma" w:cs="Tahoma"/>
        </w:rPr>
        <w:t xml:space="preserve"> </w:t>
      </w:r>
    </w:p>
    <w:p w:rsidR="00B044D2" w:rsidRPr="00B044D2" w:rsidRDefault="00B044D2" w:rsidP="00B044D2">
      <w:pPr>
        <w:pStyle w:val="Odstavecseseznamem"/>
        <w:numPr>
          <w:ilvl w:val="0"/>
          <w:numId w:val="1"/>
        </w:numPr>
        <w:jc w:val="both"/>
        <w:rPr>
          <w:rFonts w:ascii="Tahoma" w:hAnsi="Tahoma" w:cs="Tahoma"/>
          <w:color w:val="3A3A3A"/>
        </w:rPr>
      </w:pPr>
      <w:r w:rsidRPr="00B044D2">
        <w:rPr>
          <w:rFonts w:ascii="Tahoma" w:hAnsi="Tahoma" w:cs="Tahoma"/>
          <w:color w:val="000000"/>
        </w:rPr>
        <w:t>Za posledních pět let se v nemocnici investovalo celkem přes 300 milionů korun. Naposledy se tady v roce 2017 otevírala nová porodnice a oddělení šestinedělí, kdy investice vyšla na více 40 milionů korun. Nová je také budova centrálního registru a parkovacího domu.</w:t>
      </w:r>
    </w:p>
    <w:p w:rsidR="00B044D2" w:rsidRPr="00B044D2" w:rsidRDefault="00B044D2" w:rsidP="00B044D2">
      <w:pPr>
        <w:pStyle w:val="Odstavecseseznamem"/>
        <w:numPr>
          <w:ilvl w:val="0"/>
          <w:numId w:val="1"/>
        </w:numPr>
        <w:jc w:val="both"/>
        <w:rPr>
          <w:rFonts w:ascii="Tahoma" w:hAnsi="Tahoma" w:cs="Tahoma"/>
          <w:color w:val="3A3A3A"/>
        </w:rPr>
      </w:pPr>
      <w:r w:rsidRPr="00B044D2">
        <w:rPr>
          <w:rFonts w:ascii="Tahoma" w:hAnsi="Tahoma" w:cs="Tahoma"/>
          <w:color w:val="000000"/>
        </w:rPr>
        <w:t xml:space="preserve"> Na investicích se vedle Karlovarského kraje a provozovatele Penta </w:t>
      </w:r>
      <w:proofErr w:type="spellStart"/>
      <w:r w:rsidRPr="00B044D2">
        <w:rPr>
          <w:rFonts w:ascii="Tahoma" w:hAnsi="Tahoma" w:cs="Tahoma"/>
          <w:color w:val="000000"/>
        </w:rPr>
        <w:t>Hospitals</w:t>
      </w:r>
      <w:proofErr w:type="spellEnd"/>
      <w:r w:rsidRPr="00B044D2">
        <w:rPr>
          <w:rFonts w:ascii="Tahoma" w:hAnsi="Tahoma" w:cs="Tahoma"/>
          <w:color w:val="000000"/>
        </w:rPr>
        <w:t xml:space="preserve"> CZ podílela i společnost Sokolovská uhelná</w:t>
      </w:r>
      <w:r w:rsidRPr="00B044D2">
        <w:rPr>
          <w:rFonts w:ascii="Tahoma" w:hAnsi="Tahoma" w:cs="Tahoma"/>
          <w:color w:val="3A3A3A"/>
        </w:rPr>
        <w:t>.</w:t>
      </w:r>
    </w:p>
    <w:p w:rsidR="003E7D9D" w:rsidRPr="003E7D9D" w:rsidRDefault="003E7D9D" w:rsidP="00FE3841">
      <w:pPr>
        <w:pStyle w:val="Textbody"/>
        <w:pBdr>
          <w:bottom w:val="single" w:sz="12" w:space="1" w:color="00000A"/>
        </w:pBdr>
        <w:jc w:val="both"/>
        <w:rPr>
          <w:rFonts w:ascii="Tahoma" w:hAnsi="Tahoma" w:cs="Tahoma"/>
          <w:sz w:val="22"/>
          <w:szCs w:val="22"/>
        </w:rPr>
      </w:pPr>
    </w:p>
    <w:p w:rsidR="006A56A7" w:rsidRPr="006A68EC" w:rsidRDefault="007A4EEE" w:rsidP="007B441A">
      <w:pPr>
        <w:jc w:val="both"/>
        <w:rPr>
          <w:rFonts w:ascii="Tahoma" w:eastAsia="Times New Roman" w:hAnsi="Tahoma" w:cs="Tahoma"/>
          <w:bCs/>
          <w:color w:val="000000"/>
          <w:sz w:val="18"/>
          <w:szCs w:val="18"/>
          <w:lang w:eastAsia="cs-CZ"/>
        </w:rPr>
      </w:pPr>
      <w:r>
        <w:rPr>
          <w:rFonts w:cs="Tahoma"/>
          <w:b/>
          <w:u w:val="single"/>
        </w:rPr>
        <w:t>Nemocnice Sokolov:</w:t>
      </w:r>
      <w:r w:rsidR="00F3727F">
        <w:rPr>
          <w:rFonts w:cs="Tahoma"/>
          <w:b/>
          <w:u w:val="single"/>
        </w:rPr>
        <w:t xml:space="preserve"> </w:t>
      </w:r>
      <w:r>
        <w:rPr>
          <w:rFonts w:ascii="Tahoma" w:hAnsi="Tahoma" w:cs="Tahoma"/>
          <w:sz w:val="18"/>
          <w:szCs w:val="18"/>
        </w:rPr>
        <w:t>Nemocnice Sokolov byla založena před více než 100 lety, soustředí se na kvalitu poskytovaných služeb v bezpečném prostředí a klientský přístup. Je nestátním zdravotnickým zařízením s více než 300 lůžky a téměř 700 zaměstnanci. O</w:t>
      </w:r>
      <w:r>
        <w:rPr>
          <w:rFonts w:ascii="Tahoma" w:eastAsia="Times New Roman" w:hAnsi="Tahoma"/>
          <w:bCs/>
          <w:color w:val="000000"/>
          <w:sz w:val="18"/>
          <w:szCs w:val="18"/>
          <w:lang w:eastAsia="cs-CZ"/>
        </w:rPr>
        <w:t xml:space="preserve">d dubna 2017 ji spravuje společnost Penta </w:t>
      </w:r>
      <w:proofErr w:type="spellStart"/>
      <w:r>
        <w:rPr>
          <w:rFonts w:ascii="Tahoma" w:eastAsia="Times New Roman" w:hAnsi="Tahoma"/>
          <w:bCs/>
          <w:color w:val="000000"/>
          <w:sz w:val="18"/>
          <w:szCs w:val="18"/>
          <w:lang w:eastAsia="cs-CZ"/>
        </w:rPr>
        <w:t>Hospitals</w:t>
      </w:r>
      <w:proofErr w:type="spellEnd"/>
      <w:r>
        <w:rPr>
          <w:rFonts w:ascii="Tahoma" w:eastAsia="Times New Roman" w:hAnsi="Tahoma"/>
          <w:bCs/>
          <w:color w:val="000000"/>
          <w:sz w:val="18"/>
          <w:szCs w:val="18"/>
          <w:lang w:eastAsia="cs-CZ"/>
        </w:rPr>
        <w:t xml:space="preserve"> CZ. </w:t>
      </w:r>
    </w:p>
    <w:p w:rsidR="006A56A7" w:rsidRPr="006A68EC" w:rsidRDefault="007B441A" w:rsidP="007B441A">
      <w:pPr>
        <w:jc w:val="both"/>
        <w:rPr>
          <w:rFonts w:ascii="Tahoma" w:hAnsi="Tahoma" w:cs="Tahoma"/>
          <w:sz w:val="18"/>
          <w:szCs w:val="18"/>
        </w:rPr>
      </w:pPr>
      <w:r w:rsidRPr="006A68EC">
        <w:rPr>
          <w:rFonts w:ascii="Tahoma" w:hAnsi="Tahoma" w:cs="Tahoma"/>
          <w:sz w:val="18"/>
          <w:szCs w:val="18"/>
          <w:u w:val="single"/>
        </w:rPr>
        <w:t>Kontakt:</w:t>
      </w:r>
      <w:r w:rsidR="006A68EC" w:rsidRPr="006A68EC">
        <w:rPr>
          <w:rFonts w:ascii="Tahoma" w:hAnsi="Tahoma" w:cs="Tahoma"/>
          <w:sz w:val="18"/>
          <w:szCs w:val="18"/>
          <w:u w:val="single"/>
        </w:rPr>
        <w:t xml:space="preserve"> </w:t>
      </w:r>
      <w:r w:rsidR="007A4EEE" w:rsidRPr="006A68EC">
        <w:rPr>
          <w:rFonts w:ascii="Tahoma" w:hAnsi="Tahoma" w:cs="Tahoma"/>
          <w:sz w:val="18"/>
          <w:szCs w:val="18"/>
        </w:rPr>
        <w:t xml:space="preserve">Markéta Singerová, tisková mluvčí Nemocnice Sokolov: </w:t>
      </w:r>
      <w:r w:rsidR="006A68EC" w:rsidRPr="006A68EC">
        <w:rPr>
          <w:rFonts w:ascii="Tahoma" w:hAnsi="Tahoma" w:cs="Tahoma"/>
          <w:sz w:val="18"/>
          <w:szCs w:val="18"/>
        </w:rPr>
        <w:t>marketa.</w:t>
      </w:r>
      <w:hyperlink r:id="rId7" w:history="1">
        <w:r w:rsidR="006A68EC" w:rsidRPr="006A68EC">
          <w:rPr>
            <w:rFonts w:ascii="Tahoma" w:hAnsi="Tahoma" w:cs="Tahoma"/>
            <w:sz w:val="18"/>
            <w:szCs w:val="18"/>
          </w:rPr>
          <w:t>singerova@nemocnicesokolov.cz</w:t>
        </w:r>
      </w:hyperlink>
      <w:r w:rsidR="007A4EEE" w:rsidRPr="006A68EC">
        <w:rPr>
          <w:rFonts w:ascii="Tahoma" w:hAnsi="Tahoma" w:cs="Tahoma"/>
          <w:sz w:val="18"/>
          <w:szCs w:val="18"/>
        </w:rPr>
        <w:t xml:space="preserve">, </w:t>
      </w:r>
      <w:r w:rsidR="006A68EC">
        <w:rPr>
          <w:rFonts w:ascii="Tahoma" w:hAnsi="Tahoma" w:cs="Tahoma"/>
          <w:sz w:val="18"/>
          <w:szCs w:val="18"/>
        </w:rPr>
        <w:t>tel:</w:t>
      </w:r>
      <w:r w:rsidR="007A4EEE" w:rsidRPr="006A68EC">
        <w:rPr>
          <w:rFonts w:ascii="Tahoma" w:hAnsi="Tahoma" w:cs="Tahoma"/>
          <w:sz w:val="18"/>
          <w:szCs w:val="18"/>
        </w:rPr>
        <w:t xml:space="preserve">733 673 761, </w:t>
      </w:r>
      <w:hyperlink r:id="rId8">
        <w:r w:rsidR="007A4EEE" w:rsidRPr="006A68EC">
          <w:rPr>
            <w:rStyle w:val="Internetovodkaz"/>
            <w:rFonts w:ascii="Tahoma" w:hAnsi="Tahoma" w:cs="Tahoma"/>
            <w:color w:val="00000A"/>
            <w:sz w:val="18"/>
            <w:szCs w:val="18"/>
          </w:rPr>
          <w:t>www.nemosok.cz</w:t>
        </w:r>
      </w:hyperlink>
      <w:r w:rsidR="007A4EEE" w:rsidRPr="006A68EC">
        <w:rPr>
          <w:rFonts w:ascii="Tahoma" w:hAnsi="Tahoma" w:cs="Tahoma"/>
          <w:sz w:val="18"/>
          <w:szCs w:val="18"/>
        </w:rPr>
        <w:t>.</w:t>
      </w:r>
    </w:p>
    <w:sectPr w:rsidR="006A56A7" w:rsidRPr="006A68EC" w:rsidSect="008805AC">
      <w:pgSz w:w="11906" w:h="16838"/>
      <w:pgMar w:top="1440" w:right="1080" w:bottom="1440" w:left="108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769C"/>
    <w:multiLevelType w:val="hybridMultilevel"/>
    <w:tmpl w:val="1A6C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A7"/>
    <w:rsid w:val="0000530E"/>
    <w:rsid w:val="0001495A"/>
    <w:rsid w:val="00024C25"/>
    <w:rsid w:val="00062A16"/>
    <w:rsid w:val="00091095"/>
    <w:rsid w:val="000A1286"/>
    <w:rsid w:val="000F2E66"/>
    <w:rsid w:val="00112287"/>
    <w:rsid w:val="00132D35"/>
    <w:rsid w:val="001538CF"/>
    <w:rsid w:val="0018309C"/>
    <w:rsid w:val="00251480"/>
    <w:rsid w:val="002529D6"/>
    <w:rsid w:val="002B4799"/>
    <w:rsid w:val="002C4805"/>
    <w:rsid w:val="002F2AAC"/>
    <w:rsid w:val="00306DF8"/>
    <w:rsid w:val="00341025"/>
    <w:rsid w:val="003A2A9F"/>
    <w:rsid w:val="003A4FF5"/>
    <w:rsid w:val="003C7962"/>
    <w:rsid w:val="003D1B67"/>
    <w:rsid w:val="003D3C31"/>
    <w:rsid w:val="003E7D9D"/>
    <w:rsid w:val="003F1871"/>
    <w:rsid w:val="00453014"/>
    <w:rsid w:val="005138FC"/>
    <w:rsid w:val="00635895"/>
    <w:rsid w:val="00641DF9"/>
    <w:rsid w:val="00653121"/>
    <w:rsid w:val="00654D13"/>
    <w:rsid w:val="006666B5"/>
    <w:rsid w:val="006A4502"/>
    <w:rsid w:val="006A56A7"/>
    <w:rsid w:val="006A68EC"/>
    <w:rsid w:val="006C5A88"/>
    <w:rsid w:val="00712B8C"/>
    <w:rsid w:val="00735717"/>
    <w:rsid w:val="00756C7D"/>
    <w:rsid w:val="007A4EEE"/>
    <w:rsid w:val="007B28C1"/>
    <w:rsid w:val="007B441A"/>
    <w:rsid w:val="007C6658"/>
    <w:rsid w:val="007C6EA8"/>
    <w:rsid w:val="007D0922"/>
    <w:rsid w:val="00811671"/>
    <w:rsid w:val="008215C6"/>
    <w:rsid w:val="008544EE"/>
    <w:rsid w:val="00854DE1"/>
    <w:rsid w:val="008805AC"/>
    <w:rsid w:val="008948CD"/>
    <w:rsid w:val="008D0134"/>
    <w:rsid w:val="009001C9"/>
    <w:rsid w:val="00911D23"/>
    <w:rsid w:val="00926098"/>
    <w:rsid w:val="009364D2"/>
    <w:rsid w:val="009378F1"/>
    <w:rsid w:val="00986C22"/>
    <w:rsid w:val="00A4470F"/>
    <w:rsid w:val="00A76192"/>
    <w:rsid w:val="00A91AAB"/>
    <w:rsid w:val="00AA1F58"/>
    <w:rsid w:val="00AA51B9"/>
    <w:rsid w:val="00AC41E2"/>
    <w:rsid w:val="00AC4E4E"/>
    <w:rsid w:val="00AD369A"/>
    <w:rsid w:val="00AE6DBC"/>
    <w:rsid w:val="00B044D2"/>
    <w:rsid w:val="00B8787C"/>
    <w:rsid w:val="00BC2F9F"/>
    <w:rsid w:val="00C53D27"/>
    <w:rsid w:val="00C561D3"/>
    <w:rsid w:val="00C829AF"/>
    <w:rsid w:val="00CC4BD1"/>
    <w:rsid w:val="00CC6979"/>
    <w:rsid w:val="00CF0CEC"/>
    <w:rsid w:val="00D91CFB"/>
    <w:rsid w:val="00D9372A"/>
    <w:rsid w:val="00E470B5"/>
    <w:rsid w:val="00E51315"/>
    <w:rsid w:val="00E86329"/>
    <w:rsid w:val="00EA4970"/>
    <w:rsid w:val="00EA6653"/>
    <w:rsid w:val="00EB3C93"/>
    <w:rsid w:val="00EB5895"/>
    <w:rsid w:val="00ED3668"/>
    <w:rsid w:val="00F01379"/>
    <w:rsid w:val="00F3727F"/>
    <w:rsid w:val="00F5443D"/>
    <w:rsid w:val="00F77DED"/>
    <w:rsid w:val="00FE3841"/>
    <w:rsid w:val="00FF19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DA0B8-521D-4735-8279-69E35050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paragraph" w:styleId="Nadpis1">
    <w:name w:val="heading 1"/>
    <w:basedOn w:val="Normln"/>
    <w:link w:val="Nadpis1Char"/>
    <w:qFormat/>
    <w:rsid w:val="00872E3D"/>
    <w:pPr>
      <w:keepNext/>
      <w:widowControl w:val="0"/>
      <w:suppressAutoHyphens/>
      <w:spacing w:before="240" w:after="120" w:line="240" w:lineRule="auto"/>
      <w:outlineLvl w:val="0"/>
    </w:pPr>
    <w:rPr>
      <w:rFonts w:ascii="Times New Roman" w:eastAsia="Times New Roman" w:hAnsi="Times New Roman" w:cs="Lucida Sans"/>
      <w:b/>
      <w:bCs/>
      <w:sz w:val="48"/>
      <w:szCs w:val="4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0421F8"/>
    <w:rPr>
      <w:color w:val="0000FF" w:themeColor="hyperlink"/>
      <w:u w:val="single"/>
    </w:rPr>
  </w:style>
  <w:style w:type="character" w:customStyle="1" w:styleId="ProsttextChar">
    <w:name w:val="Prostý text Char"/>
    <w:basedOn w:val="Standardnpsmoodstavce"/>
    <w:link w:val="Prosttext"/>
    <w:uiPriority w:val="99"/>
    <w:semiHidden/>
    <w:qFormat/>
    <w:rsid w:val="00FA5FA6"/>
    <w:rPr>
      <w:rFonts w:ascii="Consolas" w:eastAsia="Times New Roman" w:hAnsi="Consolas" w:cs="Times New Roman"/>
      <w:sz w:val="21"/>
      <w:szCs w:val="21"/>
    </w:rPr>
  </w:style>
  <w:style w:type="character" w:customStyle="1" w:styleId="apple-converted-space">
    <w:name w:val="apple-converted-space"/>
    <w:basedOn w:val="Standardnpsmoodstavce"/>
    <w:qFormat/>
    <w:rsid w:val="00023DBA"/>
  </w:style>
  <w:style w:type="character" w:styleId="Siln">
    <w:name w:val="Strong"/>
    <w:basedOn w:val="Standardnpsmoodstavce"/>
    <w:qFormat/>
    <w:rsid w:val="00023DBA"/>
    <w:rPr>
      <w:b/>
      <w:bCs/>
    </w:rPr>
  </w:style>
  <w:style w:type="character" w:customStyle="1" w:styleId="TextbublinyChar">
    <w:name w:val="Text bubliny Char"/>
    <w:basedOn w:val="Standardnpsmoodstavce"/>
    <w:link w:val="Textbubliny"/>
    <w:uiPriority w:val="99"/>
    <w:semiHidden/>
    <w:qFormat/>
    <w:rsid w:val="001850EF"/>
    <w:rPr>
      <w:rFonts w:ascii="Tahoma" w:hAnsi="Tahoma" w:cs="Tahoma"/>
      <w:sz w:val="16"/>
      <w:szCs w:val="16"/>
    </w:rPr>
  </w:style>
  <w:style w:type="character" w:styleId="Zdraznn">
    <w:name w:val="Emphasis"/>
    <w:basedOn w:val="Standardnpsmoodstavce"/>
    <w:qFormat/>
    <w:rsid w:val="00D12F61"/>
    <w:rPr>
      <w:i/>
      <w:iCs/>
    </w:rPr>
  </w:style>
  <w:style w:type="character" w:customStyle="1" w:styleId="Silnzdraznn">
    <w:name w:val="Silné zdůraznění"/>
    <w:qFormat/>
    <w:rsid w:val="00A459E8"/>
    <w:rPr>
      <w:b/>
      <w:bCs/>
    </w:rPr>
  </w:style>
  <w:style w:type="character" w:customStyle="1" w:styleId="Nadpis1Char">
    <w:name w:val="Nadpis 1 Char"/>
    <w:basedOn w:val="Standardnpsmoodstavce"/>
    <w:link w:val="Nadpis1"/>
    <w:qFormat/>
    <w:rsid w:val="00872E3D"/>
    <w:rPr>
      <w:rFonts w:ascii="Times New Roman" w:eastAsia="Times New Roman" w:hAnsi="Times New Roman" w:cs="Lucida Sans"/>
      <w:b/>
      <w:bCs/>
      <w:sz w:val="48"/>
      <w:szCs w:val="48"/>
      <w:lang w:eastAsia="zh-CN" w:bidi="hi-IN"/>
    </w:rPr>
  </w:style>
  <w:style w:type="character" w:styleId="Odkaznakoment">
    <w:name w:val="annotation reference"/>
    <w:basedOn w:val="Standardnpsmoodstavce"/>
    <w:uiPriority w:val="99"/>
    <w:semiHidden/>
    <w:unhideWhenUsed/>
    <w:qFormat/>
    <w:rsid w:val="00E24BC5"/>
    <w:rPr>
      <w:sz w:val="16"/>
      <w:szCs w:val="16"/>
    </w:rPr>
  </w:style>
  <w:style w:type="character" w:customStyle="1" w:styleId="TextkomenteChar">
    <w:name w:val="Text komentáře Char"/>
    <w:basedOn w:val="Standardnpsmoodstavce"/>
    <w:link w:val="Textkomente"/>
    <w:uiPriority w:val="99"/>
    <w:semiHidden/>
    <w:qFormat/>
    <w:rsid w:val="00E24BC5"/>
    <w:rPr>
      <w:sz w:val="20"/>
      <w:szCs w:val="20"/>
    </w:rPr>
  </w:style>
  <w:style w:type="character" w:customStyle="1" w:styleId="PedmtkomenteChar">
    <w:name w:val="Předmět komentáře Char"/>
    <w:basedOn w:val="TextkomenteChar"/>
    <w:link w:val="Pedmtkomente"/>
    <w:uiPriority w:val="99"/>
    <w:semiHidden/>
    <w:qFormat/>
    <w:rsid w:val="00E24BC5"/>
    <w:rPr>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Prosttext">
    <w:name w:val="Plain Text"/>
    <w:basedOn w:val="Normln"/>
    <w:link w:val="ProsttextChar"/>
    <w:uiPriority w:val="99"/>
    <w:semiHidden/>
    <w:unhideWhenUsed/>
    <w:qFormat/>
    <w:rsid w:val="00FA5FA6"/>
    <w:pPr>
      <w:spacing w:after="0" w:line="240" w:lineRule="auto"/>
    </w:pPr>
    <w:rPr>
      <w:rFonts w:ascii="Consolas" w:eastAsia="Times New Roman" w:hAnsi="Consolas" w:cs="Times New Roman"/>
      <w:sz w:val="21"/>
      <w:szCs w:val="21"/>
    </w:rPr>
  </w:style>
  <w:style w:type="paragraph" w:styleId="Normlnweb">
    <w:name w:val="Normal (Web)"/>
    <w:basedOn w:val="Normln"/>
    <w:uiPriority w:val="99"/>
    <w:unhideWhenUsed/>
    <w:qFormat/>
    <w:rsid w:val="00023DBA"/>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1850EF"/>
    <w:pPr>
      <w:spacing w:after="0" w:line="240" w:lineRule="auto"/>
    </w:pPr>
    <w:rPr>
      <w:rFonts w:ascii="Tahoma" w:hAnsi="Tahoma" w:cs="Tahoma"/>
      <w:sz w:val="16"/>
      <w:szCs w:val="16"/>
    </w:rPr>
  </w:style>
  <w:style w:type="paragraph" w:customStyle="1" w:styleId="Standard">
    <w:name w:val="Standard"/>
    <w:qFormat/>
    <w:rsid w:val="00A459E8"/>
    <w:pPr>
      <w:widowControl w:val="0"/>
      <w:suppressAutoHyphens/>
    </w:pPr>
    <w:rPr>
      <w:rFonts w:ascii="Times New Roman" w:eastAsia="SimSun" w:hAnsi="Times New Roman" w:cs="Arial"/>
      <w:sz w:val="24"/>
      <w:szCs w:val="24"/>
      <w:lang w:eastAsia="zh-CN" w:bidi="hi-IN"/>
    </w:rPr>
  </w:style>
  <w:style w:type="paragraph" w:customStyle="1" w:styleId="Textbody">
    <w:name w:val="Text body"/>
    <w:basedOn w:val="Standard"/>
    <w:qFormat/>
    <w:rsid w:val="00A459E8"/>
    <w:pPr>
      <w:spacing w:after="120"/>
    </w:pPr>
  </w:style>
  <w:style w:type="paragraph" w:customStyle="1" w:styleId="Quotations">
    <w:name w:val="Quotations"/>
    <w:basedOn w:val="Standard"/>
    <w:qFormat/>
    <w:rsid w:val="00872181"/>
    <w:pPr>
      <w:spacing w:after="283"/>
      <w:ind w:left="567" w:right="567"/>
    </w:pPr>
    <w:rPr>
      <w:rFonts w:cs="Lucida Sans"/>
    </w:rPr>
  </w:style>
  <w:style w:type="paragraph" w:styleId="Textkomente">
    <w:name w:val="annotation text"/>
    <w:basedOn w:val="Normln"/>
    <w:link w:val="TextkomenteChar"/>
    <w:uiPriority w:val="99"/>
    <w:semiHidden/>
    <w:unhideWhenUsed/>
    <w:qFormat/>
    <w:rsid w:val="00E24BC5"/>
    <w:pPr>
      <w:spacing w:line="240" w:lineRule="auto"/>
    </w:pPr>
    <w:rPr>
      <w:sz w:val="20"/>
      <w:szCs w:val="20"/>
    </w:rPr>
  </w:style>
  <w:style w:type="paragraph" w:styleId="Pedmtkomente">
    <w:name w:val="annotation subject"/>
    <w:basedOn w:val="Textkomente"/>
    <w:link w:val="PedmtkomenteChar"/>
    <w:uiPriority w:val="99"/>
    <w:semiHidden/>
    <w:unhideWhenUsed/>
    <w:qFormat/>
    <w:rsid w:val="00E24BC5"/>
    <w:rPr>
      <w:b/>
      <w:bCs/>
    </w:rPr>
  </w:style>
  <w:style w:type="character" w:styleId="Hypertextovodkaz">
    <w:name w:val="Hyperlink"/>
    <w:basedOn w:val="Standardnpsmoodstavce"/>
    <w:uiPriority w:val="99"/>
    <w:unhideWhenUsed/>
    <w:rsid w:val="006A68EC"/>
    <w:rPr>
      <w:color w:val="0000FF" w:themeColor="hyperlink"/>
      <w:u w:val="single"/>
    </w:rPr>
  </w:style>
  <w:style w:type="paragraph" w:styleId="Odstavecseseznamem">
    <w:name w:val="List Paragraph"/>
    <w:basedOn w:val="Normln"/>
    <w:uiPriority w:val="34"/>
    <w:qFormat/>
    <w:rsid w:val="00B044D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4577">
      <w:bodyDiv w:val="1"/>
      <w:marLeft w:val="0"/>
      <w:marRight w:val="0"/>
      <w:marTop w:val="0"/>
      <w:marBottom w:val="0"/>
      <w:divBdr>
        <w:top w:val="none" w:sz="0" w:space="0" w:color="auto"/>
        <w:left w:val="none" w:sz="0" w:space="0" w:color="auto"/>
        <w:bottom w:val="none" w:sz="0" w:space="0" w:color="auto"/>
        <w:right w:val="none" w:sz="0" w:space="0" w:color="auto"/>
      </w:divBdr>
    </w:div>
    <w:div w:id="346713668">
      <w:bodyDiv w:val="1"/>
      <w:marLeft w:val="0"/>
      <w:marRight w:val="0"/>
      <w:marTop w:val="0"/>
      <w:marBottom w:val="0"/>
      <w:divBdr>
        <w:top w:val="none" w:sz="0" w:space="0" w:color="auto"/>
        <w:left w:val="none" w:sz="0" w:space="0" w:color="auto"/>
        <w:bottom w:val="none" w:sz="0" w:space="0" w:color="auto"/>
        <w:right w:val="none" w:sz="0" w:space="0" w:color="auto"/>
      </w:divBdr>
    </w:div>
    <w:div w:id="495418463">
      <w:bodyDiv w:val="1"/>
      <w:marLeft w:val="0"/>
      <w:marRight w:val="0"/>
      <w:marTop w:val="0"/>
      <w:marBottom w:val="0"/>
      <w:divBdr>
        <w:top w:val="none" w:sz="0" w:space="0" w:color="auto"/>
        <w:left w:val="none" w:sz="0" w:space="0" w:color="auto"/>
        <w:bottom w:val="none" w:sz="0" w:space="0" w:color="auto"/>
        <w:right w:val="none" w:sz="0" w:space="0" w:color="auto"/>
      </w:divBdr>
    </w:div>
    <w:div w:id="510295181">
      <w:bodyDiv w:val="1"/>
      <w:marLeft w:val="0"/>
      <w:marRight w:val="0"/>
      <w:marTop w:val="0"/>
      <w:marBottom w:val="0"/>
      <w:divBdr>
        <w:top w:val="none" w:sz="0" w:space="0" w:color="auto"/>
        <w:left w:val="none" w:sz="0" w:space="0" w:color="auto"/>
        <w:bottom w:val="none" w:sz="0" w:space="0" w:color="auto"/>
        <w:right w:val="none" w:sz="0" w:space="0" w:color="auto"/>
      </w:divBdr>
    </w:div>
    <w:div w:id="600190370">
      <w:bodyDiv w:val="1"/>
      <w:marLeft w:val="0"/>
      <w:marRight w:val="0"/>
      <w:marTop w:val="0"/>
      <w:marBottom w:val="0"/>
      <w:divBdr>
        <w:top w:val="none" w:sz="0" w:space="0" w:color="auto"/>
        <w:left w:val="none" w:sz="0" w:space="0" w:color="auto"/>
        <w:bottom w:val="none" w:sz="0" w:space="0" w:color="auto"/>
        <w:right w:val="none" w:sz="0" w:space="0" w:color="auto"/>
      </w:divBdr>
    </w:div>
    <w:div w:id="715087740">
      <w:bodyDiv w:val="1"/>
      <w:marLeft w:val="0"/>
      <w:marRight w:val="0"/>
      <w:marTop w:val="0"/>
      <w:marBottom w:val="0"/>
      <w:divBdr>
        <w:top w:val="none" w:sz="0" w:space="0" w:color="auto"/>
        <w:left w:val="none" w:sz="0" w:space="0" w:color="auto"/>
        <w:bottom w:val="none" w:sz="0" w:space="0" w:color="auto"/>
        <w:right w:val="none" w:sz="0" w:space="0" w:color="auto"/>
      </w:divBdr>
    </w:div>
    <w:div w:id="857232496">
      <w:bodyDiv w:val="1"/>
      <w:marLeft w:val="0"/>
      <w:marRight w:val="0"/>
      <w:marTop w:val="0"/>
      <w:marBottom w:val="0"/>
      <w:divBdr>
        <w:top w:val="none" w:sz="0" w:space="0" w:color="auto"/>
        <w:left w:val="none" w:sz="0" w:space="0" w:color="auto"/>
        <w:bottom w:val="none" w:sz="0" w:space="0" w:color="auto"/>
        <w:right w:val="none" w:sz="0" w:space="0" w:color="auto"/>
      </w:divBdr>
    </w:div>
    <w:div w:id="918754285">
      <w:bodyDiv w:val="1"/>
      <w:marLeft w:val="0"/>
      <w:marRight w:val="0"/>
      <w:marTop w:val="0"/>
      <w:marBottom w:val="0"/>
      <w:divBdr>
        <w:top w:val="none" w:sz="0" w:space="0" w:color="auto"/>
        <w:left w:val="none" w:sz="0" w:space="0" w:color="auto"/>
        <w:bottom w:val="none" w:sz="0" w:space="0" w:color="auto"/>
        <w:right w:val="none" w:sz="0" w:space="0" w:color="auto"/>
      </w:divBdr>
    </w:div>
    <w:div w:id="1021323520">
      <w:bodyDiv w:val="1"/>
      <w:marLeft w:val="0"/>
      <w:marRight w:val="0"/>
      <w:marTop w:val="0"/>
      <w:marBottom w:val="0"/>
      <w:divBdr>
        <w:top w:val="none" w:sz="0" w:space="0" w:color="auto"/>
        <w:left w:val="none" w:sz="0" w:space="0" w:color="auto"/>
        <w:bottom w:val="none" w:sz="0" w:space="0" w:color="auto"/>
        <w:right w:val="none" w:sz="0" w:space="0" w:color="auto"/>
      </w:divBdr>
    </w:div>
    <w:div w:id="1053695824">
      <w:bodyDiv w:val="1"/>
      <w:marLeft w:val="0"/>
      <w:marRight w:val="0"/>
      <w:marTop w:val="0"/>
      <w:marBottom w:val="0"/>
      <w:divBdr>
        <w:top w:val="none" w:sz="0" w:space="0" w:color="auto"/>
        <w:left w:val="none" w:sz="0" w:space="0" w:color="auto"/>
        <w:bottom w:val="none" w:sz="0" w:space="0" w:color="auto"/>
        <w:right w:val="none" w:sz="0" w:space="0" w:color="auto"/>
      </w:divBdr>
    </w:div>
    <w:div w:id="1107114948">
      <w:bodyDiv w:val="1"/>
      <w:marLeft w:val="0"/>
      <w:marRight w:val="0"/>
      <w:marTop w:val="0"/>
      <w:marBottom w:val="0"/>
      <w:divBdr>
        <w:top w:val="none" w:sz="0" w:space="0" w:color="auto"/>
        <w:left w:val="none" w:sz="0" w:space="0" w:color="auto"/>
        <w:bottom w:val="none" w:sz="0" w:space="0" w:color="auto"/>
        <w:right w:val="none" w:sz="0" w:space="0" w:color="auto"/>
      </w:divBdr>
    </w:div>
    <w:div w:id="1190725783">
      <w:bodyDiv w:val="1"/>
      <w:marLeft w:val="0"/>
      <w:marRight w:val="0"/>
      <w:marTop w:val="0"/>
      <w:marBottom w:val="0"/>
      <w:divBdr>
        <w:top w:val="none" w:sz="0" w:space="0" w:color="auto"/>
        <w:left w:val="none" w:sz="0" w:space="0" w:color="auto"/>
        <w:bottom w:val="none" w:sz="0" w:space="0" w:color="auto"/>
        <w:right w:val="none" w:sz="0" w:space="0" w:color="auto"/>
      </w:divBdr>
    </w:div>
    <w:div w:id="1345399611">
      <w:bodyDiv w:val="1"/>
      <w:marLeft w:val="0"/>
      <w:marRight w:val="0"/>
      <w:marTop w:val="0"/>
      <w:marBottom w:val="0"/>
      <w:divBdr>
        <w:top w:val="none" w:sz="0" w:space="0" w:color="auto"/>
        <w:left w:val="none" w:sz="0" w:space="0" w:color="auto"/>
        <w:bottom w:val="none" w:sz="0" w:space="0" w:color="auto"/>
        <w:right w:val="none" w:sz="0" w:space="0" w:color="auto"/>
      </w:divBdr>
    </w:div>
    <w:div w:id="1363096821">
      <w:bodyDiv w:val="1"/>
      <w:marLeft w:val="0"/>
      <w:marRight w:val="0"/>
      <w:marTop w:val="0"/>
      <w:marBottom w:val="0"/>
      <w:divBdr>
        <w:top w:val="none" w:sz="0" w:space="0" w:color="auto"/>
        <w:left w:val="none" w:sz="0" w:space="0" w:color="auto"/>
        <w:bottom w:val="none" w:sz="0" w:space="0" w:color="auto"/>
        <w:right w:val="none" w:sz="0" w:space="0" w:color="auto"/>
      </w:divBdr>
    </w:div>
    <w:div w:id="1637681620">
      <w:bodyDiv w:val="1"/>
      <w:marLeft w:val="0"/>
      <w:marRight w:val="0"/>
      <w:marTop w:val="0"/>
      <w:marBottom w:val="0"/>
      <w:divBdr>
        <w:top w:val="none" w:sz="0" w:space="0" w:color="auto"/>
        <w:left w:val="none" w:sz="0" w:space="0" w:color="auto"/>
        <w:bottom w:val="none" w:sz="0" w:space="0" w:color="auto"/>
        <w:right w:val="none" w:sz="0" w:space="0" w:color="auto"/>
      </w:divBdr>
    </w:div>
    <w:div w:id="1844665599">
      <w:bodyDiv w:val="1"/>
      <w:marLeft w:val="0"/>
      <w:marRight w:val="0"/>
      <w:marTop w:val="0"/>
      <w:marBottom w:val="0"/>
      <w:divBdr>
        <w:top w:val="none" w:sz="0" w:space="0" w:color="auto"/>
        <w:left w:val="none" w:sz="0" w:space="0" w:color="auto"/>
        <w:bottom w:val="none" w:sz="0" w:space="0" w:color="auto"/>
        <w:right w:val="none" w:sz="0" w:space="0" w:color="auto"/>
      </w:divBdr>
    </w:div>
    <w:div w:id="1952010692">
      <w:bodyDiv w:val="1"/>
      <w:marLeft w:val="0"/>
      <w:marRight w:val="0"/>
      <w:marTop w:val="0"/>
      <w:marBottom w:val="0"/>
      <w:divBdr>
        <w:top w:val="none" w:sz="0" w:space="0" w:color="auto"/>
        <w:left w:val="none" w:sz="0" w:space="0" w:color="auto"/>
        <w:bottom w:val="none" w:sz="0" w:space="0" w:color="auto"/>
        <w:right w:val="none" w:sz="0" w:space="0" w:color="auto"/>
      </w:divBdr>
    </w:div>
    <w:div w:id="214565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osok.cz/" TargetMode="External"/><Relationship Id="rId3" Type="http://schemas.openxmlformats.org/officeDocument/2006/relationships/styles" Target="styles.xml"/><Relationship Id="rId7" Type="http://schemas.openxmlformats.org/officeDocument/2006/relationships/hyperlink" Target="mailto:singerova@nemocnicesokol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7CF9-2644-45C7-BE1F-5C0FE5B4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Křížová</dc:creator>
  <dc:description/>
  <cp:lastModifiedBy>Markéta Singerová</cp:lastModifiedBy>
  <cp:revision>3</cp:revision>
  <cp:lastPrinted>2019-03-01T09:13:00Z</cp:lastPrinted>
  <dcterms:created xsi:type="dcterms:W3CDTF">2020-08-12T13:31:00Z</dcterms:created>
  <dcterms:modified xsi:type="dcterms:W3CDTF">2020-08-12T13:32:00Z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