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92A742" w14:textId="330A4BCC" w:rsidR="00BA5046" w:rsidRPr="004A2104" w:rsidRDefault="00BA5046" w:rsidP="004A2104">
      <w:pPr>
        <w:spacing w:before="120" w:after="120"/>
        <w:ind w:right="-709"/>
        <w:jc w:val="center"/>
        <w:rPr>
          <w:rFonts w:ascii="Arial" w:hAnsi="Arial" w:cs="Arial"/>
        </w:rPr>
      </w:pPr>
      <w:r w:rsidRPr="004A2104">
        <w:rPr>
          <w:rFonts w:ascii="Arial" w:hAnsi="Arial" w:cs="Arial"/>
          <w:b/>
          <w:bCs/>
          <w:sz w:val="26"/>
          <w:szCs w:val="26"/>
        </w:rPr>
        <w:t>Žádost o přijetí pacienta na následná lůžka</w:t>
      </w:r>
      <w:r w:rsidR="00BF550E" w:rsidRPr="004A2104">
        <w:rPr>
          <w:rFonts w:ascii="Arial" w:hAnsi="Arial" w:cs="Arial"/>
          <w:b/>
          <w:bCs/>
          <w:sz w:val="26"/>
          <w:szCs w:val="26"/>
        </w:rPr>
        <w:t xml:space="preserve"> pro indikujícího lékaře</w:t>
      </w:r>
    </w:p>
    <w:tbl>
      <w:tblPr>
        <w:tblW w:w="9669" w:type="dxa"/>
        <w:tblInd w:w="1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15"/>
        <w:gridCol w:w="5754"/>
      </w:tblGrid>
      <w:tr w:rsidR="00BA5046" w:rsidRPr="004A2104" w14:paraId="6CE606A1" w14:textId="77777777" w:rsidTr="00C758A3">
        <w:trPr>
          <w:trHeight w:val="454"/>
        </w:trPr>
        <w:tc>
          <w:tcPr>
            <w:tcW w:w="96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35DB497" w14:textId="12342828" w:rsidR="00BA5046" w:rsidRPr="004A2104" w:rsidRDefault="003D5B8E" w:rsidP="00AD2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BA5046"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Identifikace žadatele (oprávněné osoby)</w:t>
            </w:r>
          </w:p>
        </w:tc>
      </w:tr>
      <w:tr w:rsidR="00BA5046" w:rsidRPr="004A2104" w14:paraId="4F418105" w14:textId="77777777" w:rsidTr="00C758A3">
        <w:trPr>
          <w:trHeight w:val="454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F993F68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7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2486E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A5046" w:rsidRPr="004A2104" w14:paraId="66855152" w14:textId="77777777" w:rsidTr="00C758A3">
        <w:trPr>
          <w:trHeight w:val="454"/>
        </w:trPr>
        <w:tc>
          <w:tcPr>
            <w:tcW w:w="3915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FF8D96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575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E77521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A5046" w:rsidRPr="004A2104" w14:paraId="036C27E9" w14:textId="77777777" w:rsidTr="00C758A3">
        <w:trPr>
          <w:trHeight w:val="454"/>
        </w:trPr>
        <w:tc>
          <w:tcPr>
            <w:tcW w:w="3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8DAAEE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Adresa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E334C5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A5046" w:rsidRPr="004A2104" w14:paraId="3044D238" w14:textId="77777777" w:rsidTr="00C758A3">
        <w:trPr>
          <w:trHeight w:val="454"/>
        </w:trPr>
        <w:tc>
          <w:tcPr>
            <w:tcW w:w="3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743CDEA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Pojišťovna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3F73A8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A5046" w:rsidRPr="004A2104" w14:paraId="6A72A4B7" w14:textId="77777777" w:rsidTr="00C758A3">
        <w:trPr>
          <w:trHeight w:val="454"/>
        </w:trPr>
        <w:tc>
          <w:tcPr>
            <w:tcW w:w="3915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416E2E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</w:p>
        </w:tc>
        <w:tc>
          <w:tcPr>
            <w:tcW w:w="575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CD19E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A5046" w:rsidRPr="004A2104" w14:paraId="31EBAFC4" w14:textId="77777777" w:rsidTr="00C758A3">
        <w:trPr>
          <w:trHeight w:val="454"/>
        </w:trPr>
        <w:tc>
          <w:tcPr>
            <w:tcW w:w="39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B25E64F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podání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138C6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C2AFA5" w14:textId="77777777" w:rsidR="00BA5046" w:rsidRPr="004A2104" w:rsidRDefault="00BA5046" w:rsidP="00AD2534">
      <w:pPr>
        <w:spacing w:before="5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53"/>
        <w:gridCol w:w="5719"/>
      </w:tblGrid>
      <w:tr w:rsidR="00BA5046" w:rsidRPr="004A2104" w14:paraId="31611BF3" w14:textId="77777777" w:rsidTr="00252558">
        <w:trPr>
          <w:trHeight w:val="454"/>
        </w:trPr>
        <w:tc>
          <w:tcPr>
            <w:tcW w:w="9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CD924AE" w14:textId="48F4C1B9" w:rsidR="00BA5046" w:rsidRPr="004A2104" w:rsidRDefault="00BA5046" w:rsidP="00AD2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Kontakt na příbuzné</w:t>
            </w:r>
            <w:r w:rsidR="00371598"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/opatrovník</w:t>
            </w:r>
            <w:r w:rsidR="006C2BA0"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</w:p>
        </w:tc>
      </w:tr>
      <w:tr w:rsidR="00BA5046" w:rsidRPr="004A2104" w14:paraId="0C2CB595" w14:textId="77777777">
        <w:trPr>
          <w:trHeight w:val="454"/>
        </w:trPr>
        <w:tc>
          <w:tcPr>
            <w:tcW w:w="39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7A131D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C3791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6866502E" w14:textId="77777777">
        <w:trPr>
          <w:trHeight w:val="454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3ECAEE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FBCFF9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0D899A9B" w14:textId="77777777">
        <w:trPr>
          <w:trHeight w:val="454"/>
        </w:trPr>
        <w:tc>
          <w:tcPr>
            <w:tcW w:w="395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81EF4EA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Telefonní číslo</w:t>
            </w:r>
          </w:p>
        </w:tc>
        <w:tc>
          <w:tcPr>
            <w:tcW w:w="5715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A686AF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6EEC89B6" w14:textId="77777777" w:rsidTr="004351B1">
        <w:trPr>
          <w:trHeight w:val="454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2FCD42B" w14:textId="77777777" w:rsidR="00BA5046" w:rsidRPr="004A2104" w:rsidRDefault="00BA5046" w:rsidP="00AD2534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6467BC" w14:textId="77777777" w:rsidR="00BA5046" w:rsidRPr="004A2104" w:rsidRDefault="00BA5046" w:rsidP="00AD2534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7E4A196" w14:textId="209EEF78" w:rsidR="00ED66FB" w:rsidRPr="004A2104" w:rsidRDefault="00ED66FB" w:rsidP="004A2104">
      <w:pPr>
        <w:spacing w:before="57"/>
        <w:rPr>
          <w:rFonts w:ascii="Arial" w:hAnsi="Arial" w:cs="Arial"/>
          <w:sz w:val="20"/>
          <w:szCs w:val="20"/>
        </w:rPr>
      </w:pPr>
    </w:p>
    <w:tbl>
      <w:tblPr>
        <w:tblW w:w="9672" w:type="dxa"/>
        <w:tblInd w:w="11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835"/>
        <w:gridCol w:w="6837"/>
      </w:tblGrid>
      <w:tr w:rsidR="00ED66FB" w:rsidRPr="004A2104" w14:paraId="6F699014" w14:textId="77777777" w:rsidTr="005E0AA8">
        <w:trPr>
          <w:trHeight w:val="68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917E604" w14:textId="77777777" w:rsidR="00ED66FB" w:rsidRPr="004A2104" w:rsidRDefault="00ED66FB" w:rsidP="00F40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Důvod žádosti o přijetí</w:t>
            </w:r>
          </w:p>
          <w:p w14:paraId="44DFD7EF" w14:textId="77777777" w:rsidR="00ED66FB" w:rsidRPr="004A2104" w:rsidRDefault="00ED66FB" w:rsidP="00F40E98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(zaškrtne lékař odesílající zprávu)</w:t>
            </w:r>
          </w:p>
          <w:p w14:paraId="5A6BB34E" w14:textId="77777777" w:rsidR="00ED66FB" w:rsidRPr="004A2104" w:rsidRDefault="00ED66FB" w:rsidP="00F40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9C1D" w14:textId="77777777" w:rsidR="00ED66FB" w:rsidRPr="004A2104" w:rsidRDefault="00ED66FB" w:rsidP="00F40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3EA24" w14:textId="77777777" w:rsidR="00ED66FB" w:rsidRPr="004A2104" w:rsidRDefault="00ED66FB" w:rsidP="00F40E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F03BC9" w14:textId="05A5EAED" w:rsidR="00D41129" w:rsidRPr="004A2104" w:rsidRDefault="00ED66FB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Doléčení po akutní hospitalizaci</w:t>
            </w:r>
            <w:r w:rsidR="00A342C0" w:rsidRPr="004A2104">
              <w:rPr>
                <w:rFonts w:ascii="Arial" w:hAnsi="Arial" w:cs="Arial"/>
                <w:sz w:val="20"/>
                <w:szCs w:val="20"/>
              </w:rPr>
              <w:t>/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Rehabilitace po operaci </w:t>
            </w:r>
          </w:p>
          <w:p w14:paraId="2C221226" w14:textId="77777777" w:rsidR="00D41129" w:rsidRPr="004A2104" w:rsidRDefault="00ED66FB" w:rsidP="004C654E">
            <w:pPr>
              <w:pStyle w:val="Odstavecseseznamem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velkého kloubu </w:t>
            </w:r>
          </w:p>
          <w:p w14:paraId="245A1832" w14:textId="77777777" w:rsidR="00D41129" w:rsidRPr="004A2104" w:rsidRDefault="00ED66FB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Zhoršení soběstačnosti – potřeba obnovy mobility a</w:t>
            </w:r>
            <w:r w:rsidR="00D41129"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104">
              <w:rPr>
                <w:rFonts w:ascii="Arial" w:hAnsi="Arial" w:cs="Arial"/>
                <w:sz w:val="20"/>
                <w:szCs w:val="20"/>
              </w:rPr>
              <w:t>soběstačnost</w:t>
            </w:r>
            <w:r w:rsidR="00D41129" w:rsidRPr="004A2104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508C28E" w14:textId="77777777" w:rsidR="00D41129" w:rsidRPr="004A2104" w:rsidRDefault="00ED66FB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Rekondice před plánovaným operačním výkone</w:t>
            </w:r>
            <w:r w:rsidR="00D41129" w:rsidRPr="004A2104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7129F715" w14:textId="37A495D0" w:rsidR="00ED66FB" w:rsidRPr="004A2104" w:rsidRDefault="00ED66FB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Jiný důvod: ………………………………………………………………</w:t>
            </w:r>
          </w:p>
          <w:p w14:paraId="71F8C34F" w14:textId="77777777" w:rsidR="00ED66FB" w:rsidRPr="004A2104" w:rsidRDefault="00ED66FB" w:rsidP="00F40E98">
            <w:pPr>
              <w:snapToGrid w:val="0"/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6FB" w:rsidRPr="004A2104" w14:paraId="20D23474" w14:textId="77777777" w:rsidTr="004C654E">
        <w:trPr>
          <w:trHeight w:val="2590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FC93C23" w14:textId="77777777" w:rsidR="00ED66FB" w:rsidRPr="004A2104" w:rsidRDefault="00ED66FB" w:rsidP="00F40E98">
            <w:pPr>
              <w:spacing w:before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Aktuální pravidelné léky pacienta</w:t>
            </w:r>
          </w:p>
          <w:p w14:paraId="2614E1B5" w14:textId="42602D44" w:rsidR="00ED66FB" w:rsidRPr="004A2104" w:rsidRDefault="00ED66FB" w:rsidP="00F40E98">
            <w:p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(nevyplňovat</w:t>
            </w:r>
            <w:r w:rsidR="003B0E8C" w:rsidRPr="004A2104">
              <w:rPr>
                <w:rFonts w:ascii="Arial" w:hAnsi="Arial" w:cs="Arial"/>
                <w:sz w:val="20"/>
                <w:szCs w:val="20"/>
              </w:rPr>
              <w:t>,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 pokud je </w:t>
            </w:r>
            <w:r w:rsidR="00BD7BF3" w:rsidRPr="004A2104">
              <w:rPr>
                <w:rFonts w:ascii="Arial" w:hAnsi="Arial" w:cs="Arial"/>
                <w:sz w:val="20"/>
                <w:szCs w:val="20"/>
              </w:rPr>
              <w:t>k 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dispozici překladová zpráva, nebo jiný přiložený lékový výpis) </w:t>
            </w:r>
          </w:p>
          <w:p w14:paraId="16771E86" w14:textId="77777777" w:rsidR="00ED66FB" w:rsidRPr="004A2104" w:rsidRDefault="00ED66FB" w:rsidP="00F40E98">
            <w:pPr>
              <w:spacing w:before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68F6D5" w14:textId="77777777" w:rsidR="00ED66FB" w:rsidRPr="004A2104" w:rsidRDefault="00ED66FB" w:rsidP="00F40E98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7C79BF" w14:textId="2819AC8F" w:rsidR="004C654E" w:rsidRDefault="004A2104" w:rsidP="004C654E">
      <w:pPr>
        <w:spacing w:before="120" w:after="120"/>
        <w:ind w:left="142" w:right="-568"/>
        <w:jc w:val="both"/>
        <w:rPr>
          <w:rFonts w:ascii="Arial" w:hAnsi="Arial" w:cs="Arial"/>
          <w:sz w:val="20"/>
          <w:szCs w:val="20"/>
        </w:rPr>
      </w:pPr>
      <w:r w:rsidRPr="004A2104">
        <w:rPr>
          <w:rFonts w:ascii="Arial" w:hAnsi="Arial" w:cs="Arial"/>
          <w:b/>
          <w:bCs/>
          <w:sz w:val="20"/>
          <w:szCs w:val="20"/>
        </w:rPr>
        <w:t xml:space="preserve">Pozn.: </w:t>
      </w:r>
      <w:r w:rsidR="00BA5046" w:rsidRPr="004A2104">
        <w:rPr>
          <w:rFonts w:ascii="Arial" w:hAnsi="Arial" w:cs="Arial"/>
          <w:sz w:val="20"/>
          <w:szCs w:val="20"/>
        </w:rPr>
        <w:t>Pokud odesílající zařízení indikuje dodatečná vyšetření nebo s</w:t>
      </w:r>
      <w:r w:rsidR="009501A5" w:rsidRPr="004A2104">
        <w:rPr>
          <w:rFonts w:ascii="Arial" w:hAnsi="Arial" w:cs="Arial"/>
          <w:sz w:val="20"/>
          <w:szCs w:val="20"/>
        </w:rPr>
        <w:t xml:space="preserve">peciální laboratorní vyšetření, </w:t>
      </w:r>
      <w:r w:rsidR="00BA5046" w:rsidRPr="004A2104">
        <w:rPr>
          <w:rFonts w:ascii="Arial" w:hAnsi="Arial" w:cs="Arial"/>
          <w:sz w:val="20"/>
          <w:szCs w:val="20"/>
        </w:rPr>
        <w:t>která jsou</w:t>
      </w:r>
      <w:r w:rsidRPr="004A2104">
        <w:rPr>
          <w:rFonts w:ascii="Arial" w:hAnsi="Arial" w:cs="Arial"/>
          <w:sz w:val="20"/>
          <w:szCs w:val="20"/>
        </w:rPr>
        <w:t xml:space="preserve"> </w:t>
      </w:r>
      <w:r w:rsidR="00C612A4" w:rsidRPr="004A2104">
        <w:rPr>
          <w:rFonts w:ascii="Arial" w:hAnsi="Arial" w:cs="Arial"/>
          <w:sz w:val="20"/>
          <w:szCs w:val="20"/>
        </w:rPr>
        <w:t>agregovanými</w:t>
      </w:r>
      <w:r w:rsidR="00BA5046" w:rsidRPr="004A2104">
        <w:rPr>
          <w:rFonts w:ascii="Arial" w:hAnsi="Arial" w:cs="Arial"/>
          <w:sz w:val="20"/>
          <w:szCs w:val="20"/>
        </w:rPr>
        <w:t xml:space="preserve"> výkony, </w:t>
      </w:r>
      <w:r w:rsidR="009501A5" w:rsidRPr="004A2104">
        <w:rPr>
          <w:rFonts w:ascii="Arial" w:hAnsi="Arial" w:cs="Arial"/>
          <w:sz w:val="20"/>
          <w:szCs w:val="20"/>
        </w:rPr>
        <w:t>musí pacienta vybavit žádankami.</w:t>
      </w:r>
    </w:p>
    <w:p w14:paraId="63DE49FD" w14:textId="77777777" w:rsidR="00B12A9C" w:rsidRPr="00B12A9C" w:rsidRDefault="00B12A9C" w:rsidP="00B12A9C">
      <w:pPr>
        <w:rPr>
          <w:rFonts w:ascii="Arial" w:hAnsi="Arial" w:cs="Arial"/>
          <w:sz w:val="20"/>
          <w:szCs w:val="20"/>
        </w:rPr>
      </w:pPr>
    </w:p>
    <w:p w14:paraId="064E4D82" w14:textId="77777777" w:rsidR="00B12A9C" w:rsidRPr="00B12A9C" w:rsidRDefault="00B12A9C" w:rsidP="00B12A9C">
      <w:pPr>
        <w:rPr>
          <w:rFonts w:ascii="Arial" w:hAnsi="Arial" w:cs="Arial"/>
          <w:sz w:val="20"/>
          <w:szCs w:val="20"/>
        </w:rPr>
      </w:pPr>
    </w:p>
    <w:p w14:paraId="6F42959E" w14:textId="77777777" w:rsidR="00B12A9C" w:rsidRDefault="00B12A9C" w:rsidP="00B12A9C">
      <w:pPr>
        <w:rPr>
          <w:rFonts w:ascii="Arial" w:hAnsi="Arial" w:cs="Arial"/>
          <w:sz w:val="20"/>
          <w:szCs w:val="20"/>
        </w:rPr>
      </w:pPr>
    </w:p>
    <w:p w14:paraId="12D230B8" w14:textId="77777777" w:rsidR="00B12A9C" w:rsidRDefault="00B12A9C" w:rsidP="00B12A9C">
      <w:pPr>
        <w:jc w:val="right"/>
        <w:rPr>
          <w:rFonts w:ascii="Arial" w:hAnsi="Arial" w:cs="Arial"/>
          <w:sz w:val="20"/>
          <w:szCs w:val="20"/>
        </w:rPr>
      </w:pPr>
    </w:p>
    <w:p w14:paraId="1924ED2C" w14:textId="26CE9FC7" w:rsidR="00596D6D" w:rsidRPr="00596D6D" w:rsidRDefault="00596D6D" w:rsidP="00596D6D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-127"/>
        <w:tblW w:w="966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0"/>
        <w:gridCol w:w="2541"/>
        <w:gridCol w:w="421"/>
        <w:gridCol w:w="882"/>
        <w:gridCol w:w="1669"/>
        <w:gridCol w:w="253"/>
        <w:gridCol w:w="1922"/>
      </w:tblGrid>
      <w:tr w:rsidR="0032084E" w:rsidRPr="004A2104" w14:paraId="62246ECF" w14:textId="77777777" w:rsidTr="00F40E98">
        <w:trPr>
          <w:trHeight w:val="454"/>
        </w:trPr>
        <w:tc>
          <w:tcPr>
            <w:tcW w:w="966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F797905" w14:textId="7F4A021F" w:rsidR="0059536E" w:rsidRPr="004A2104" w:rsidRDefault="0032084E" w:rsidP="004A21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Informace o pacientovi (zaškrtne sestra, nebo lékař – pouze orientačně)</w:t>
            </w:r>
          </w:p>
        </w:tc>
      </w:tr>
      <w:tr w:rsidR="0032084E" w:rsidRPr="004A2104" w14:paraId="5D8CD208" w14:textId="77777777" w:rsidTr="00F40E98">
        <w:trPr>
          <w:trHeight w:val="454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BBEBAB" w14:textId="77777777" w:rsidR="0032084E" w:rsidRPr="004A2104" w:rsidRDefault="0032084E" w:rsidP="00F40E98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Potravinová alergie </w:t>
            </w:r>
          </w:p>
        </w:tc>
        <w:tc>
          <w:tcPr>
            <w:tcW w:w="7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2A09E6" w14:textId="77777777" w:rsidR="00D41129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Ne  </w:t>
            </w:r>
          </w:p>
          <w:p w14:paraId="603D5C17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(prosíme vypsat):</w:t>
            </w:r>
          </w:p>
          <w:p w14:paraId="4B1E1EB5" w14:textId="115230E2" w:rsidR="004C4141" w:rsidRPr="004A2104" w:rsidRDefault="004C4141" w:rsidP="004C4141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84E" w:rsidRPr="004A2104" w14:paraId="5EAB5F59" w14:textId="77777777" w:rsidTr="004A2104">
        <w:trPr>
          <w:trHeight w:val="454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16C09AB" w14:textId="77777777" w:rsidR="0032084E" w:rsidRPr="004A2104" w:rsidRDefault="0032084E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Nutriční stav</w:t>
            </w:r>
          </w:p>
          <w:p w14:paraId="78BB9380" w14:textId="77777777" w:rsidR="0032084E" w:rsidRPr="004A2104" w:rsidRDefault="0032084E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F16800C" w14:textId="77777777" w:rsidR="0032084E" w:rsidRPr="004A2104" w:rsidRDefault="0032084E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D3B3197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Normální</w:t>
            </w:r>
          </w:p>
          <w:p w14:paraId="7D55114B" w14:textId="3B44CBE4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Riziko</w:t>
            </w:r>
            <w:r w:rsid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104">
              <w:rPr>
                <w:rFonts w:ascii="Arial" w:hAnsi="Arial" w:cs="Arial"/>
                <w:sz w:val="20"/>
                <w:szCs w:val="20"/>
              </w:rPr>
              <w:t>malnutrice</w:t>
            </w:r>
          </w:p>
          <w:p w14:paraId="4385716B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Malnutrice</w:t>
            </w:r>
          </w:p>
        </w:tc>
        <w:tc>
          <w:tcPr>
            <w:tcW w:w="1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5CE36B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D8000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744ADB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6878A5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E9178E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394C3F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2EE66E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ABFC2" w14:textId="77777777" w:rsidR="0032084E" w:rsidRPr="004A2104" w:rsidRDefault="0032084E" w:rsidP="00F40E98">
            <w:pPr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84E" w:rsidRPr="004A2104" w14:paraId="3E043703" w14:textId="77777777" w:rsidTr="00F40E98">
        <w:trPr>
          <w:trHeight w:val="454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75CC6B" w14:textId="77777777" w:rsidR="0032084E" w:rsidRPr="004A2104" w:rsidRDefault="0032084E" w:rsidP="00F40E98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Pohyblivost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5302514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Plná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0B1BA5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308FAA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Imobilní</w:t>
            </w:r>
          </w:p>
        </w:tc>
      </w:tr>
      <w:tr w:rsidR="0032084E" w:rsidRPr="004A2104" w14:paraId="6D11501B" w14:textId="77777777" w:rsidTr="00F40E98">
        <w:trPr>
          <w:trHeight w:val="5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2BF4827" w14:textId="77777777" w:rsidR="0032084E" w:rsidRPr="004A2104" w:rsidRDefault="0032084E" w:rsidP="00F40E98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Soběstačnost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F3FE6BF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Plná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83FA6B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A83DC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Nesoběstačný</w:t>
            </w:r>
          </w:p>
        </w:tc>
      </w:tr>
      <w:tr w:rsidR="0032084E" w:rsidRPr="004A2104" w14:paraId="79092867" w14:textId="77777777" w:rsidTr="00E27668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3B1D0F" w14:textId="77777777" w:rsidR="0032084E" w:rsidRPr="004A2104" w:rsidRDefault="0032084E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Inkontinence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822EC63" w14:textId="11382A25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Není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E997D8" w14:textId="7857A50A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Moč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DE9BBA" w14:textId="2156CA46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Stolice</w:t>
            </w:r>
          </w:p>
        </w:tc>
      </w:tr>
      <w:tr w:rsidR="0032084E" w:rsidRPr="004A2104" w14:paraId="2EA9DC3F" w14:textId="77777777" w:rsidTr="00F40E98">
        <w:trPr>
          <w:trHeight w:val="960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5FDEBE" w14:textId="77777777" w:rsidR="0032084E" w:rsidRPr="004A2104" w:rsidRDefault="0032084E" w:rsidP="00F40E98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Kognice/ spolupráce 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F10B72" w14:textId="047D48EF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Orientovaný, spolupracující</w:t>
            </w:r>
            <w:r w:rsidR="00E15D6C" w:rsidRPr="004A210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950E7F5" w14:textId="22D99601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Částečně spolupracující</w:t>
            </w:r>
          </w:p>
          <w:p w14:paraId="1A7B2FC4" w14:textId="3F088612" w:rsidR="00017AC7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Nespolupracující </w:t>
            </w:r>
            <w:r w:rsidR="00E15D6C"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C2F37" w14:textId="0F42F3B4" w:rsidR="00877B07" w:rsidRPr="004A2104" w:rsidRDefault="00877B07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Detence</w:t>
            </w:r>
          </w:p>
          <w:p w14:paraId="168BEDBA" w14:textId="04AD34F5" w:rsidR="00877B07" w:rsidRPr="004A2104" w:rsidRDefault="00877B07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Omezen</w:t>
            </w:r>
            <w:r w:rsidR="005E0AA8" w:rsidRPr="004A2104">
              <w:rPr>
                <w:rFonts w:ascii="Arial" w:hAnsi="Arial" w:cs="Arial"/>
                <w:sz w:val="20"/>
                <w:szCs w:val="20"/>
              </w:rPr>
              <w:t>í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 svéprávnosti</w:t>
            </w:r>
          </w:p>
          <w:p w14:paraId="66002563" w14:textId="3F8989E0" w:rsidR="007F29CD" w:rsidRPr="004A2104" w:rsidRDefault="00E15D6C" w:rsidP="00017AC7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66554965" w14:textId="57AEF85F" w:rsidR="0032084E" w:rsidRPr="004A2104" w:rsidRDefault="000D2DC3" w:rsidP="007F29CD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BB2" w:rsidRPr="004A21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17AC7"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BB2"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Problémy s řečí: </w:t>
            </w:r>
            <w:r w:rsidR="003C31DC" w:rsidRPr="004A210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4D1D7C" w14:textId="48B5D77C" w:rsidR="007F29CD" w:rsidRPr="004A2104" w:rsidRDefault="00DF3BB2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  <w:r w:rsidR="007F29CD" w:rsidRPr="004A2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DF9026" w14:textId="3C60DCFF" w:rsidR="00DD78C8" w:rsidRPr="004A2104" w:rsidRDefault="00DF3BB2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</w:t>
            </w:r>
            <w:r w:rsidR="00D41129" w:rsidRPr="004A2104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Pr="004A2104">
              <w:rPr>
                <w:rFonts w:ascii="Arial" w:hAnsi="Arial" w:cs="Arial"/>
                <w:sz w:val="20"/>
                <w:szCs w:val="20"/>
              </w:rPr>
              <w:t xml:space="preserve">aké): </w:t>
            </w:r>
          </w:p>
        </w:tc>
      </w:tr>
      <w:tr w:rsidR="00D41129" w:rsidRPr="004A2104" w14:paraId="2E3E8C99" w14:textId="77777777" w:rsidTr="004A2104">
        <w:trPr>
          <w:trHeight w:val="785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731994" w14:textId="77777777" w:rsidR="00D41129" w:rsidRPr="004A2104" w:rsidRDefault="00D41129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Cévní vstupy 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2EEFE1" w14:textId="603837C4" w:rsidR="00D41129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0419003" w14:textId="65A0E8B7" w:rsidR="004A2104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(jaké):</w:t>
            </w:r>
          </w:p>
        </w:tc>
      </w:tr>
      <w:tr w:rsidR="00D41129" w:rsidRPr="004A2104" w14:paraId="79769653" w14:textId="77777777" w:rsidTr="004A2104">
        <w:trPr>
          <w:trHeight w:val="857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92DF00B" w14:textId="7382D41E" w:rsidR="00D41129" w:rsidRPr="004A2104" w:rsidRDefault="00D41129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Enterální vstupy, </w:t>
            </w:r>
            <w:proofErr w:type="spellStart"/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stomie</w:t>
            </w:r>
            <w:proofErr w:type="spellEnd"/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drény 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AFD80F" w14:textId="77777777" w:rsidR="00D41129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  <w:p w14:paraId="21273DB2" w14:textId="733828EC" w:rsidR="004A2104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(jaké ):</w:t>
            </w:r>
          </w:p>
        </w:tc>
      </w:tr>
      <w:tr w:rsidR="00D41129" w:rsidRPr="004A2104" w14:paraId="14D8E0F2" w14:textId="77777777" w:rsidTr="004A2104">
        <w:trPr>
          <w:trHeight w:val="65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DCAECBB" w14:textId="681E8484" w:rsidR="00D41129" w:rsidRPr="004A2104" w:rsidRDefault="00D41129" w:rsidP="00F40E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Močové vstupy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1961D7" w14:textId="77777777" w:rsidR="00D41129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  <w:p w14:paraId="668EF1A3" w14:textId="17938113" w:rsidR="00DD78C8" w:rsidRPr="004A2104" w:rsidRDefault="00D41129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(jaké):</w:t>
            </w:r>
          </w:p>
        </w:tc>
      </w:tr>
      <w:tr w:rsidR="0032084E" w:rsidRPr="004A2104" w14:paraId="77E74604" w14:textId="77777777" w:rsidTr="004A2104">
        <w:trPr>
          <w:trHeight w:val="671"/>
        </w:trPr>
        <w:tc>
          <w:tcPr>
            <w:tcW w:w="19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A0B81E0" w14:textId="244DD8A8" w:rsidR="0032084E" w:rsidRPr="004A2104" w:rsidRDefault="0032084E" w:rsidP="00F40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Kompenzační pomůcky </w:t>
            </w: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B21354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BAB5BA2" w14:textId="1F268876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(jaké)</w:t>
            </w:r>
          </w:p>
        </w:tc>
      </w:tr>
      <w:tr w:rsidR="0032084E" w:rsidRPr="004A2104" w14:paraId="35DCFEC2" w14:textId="77777777" w:rsidTr="006236BB">
        <w:trPr>
          <w:trHeight w:val="65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FF48B73" w14:textId="597D7953" w:rsidR="0032084E" w:rsidRPr="004A2104" w:rsidRDefault="0032084E" w:rsidP="00F40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Defekty</w:t>
            </w:r>
            <w:r w:rsidR="003C31DC" w:rsidRPr="004A21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/rány </w:t>
            </w: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(velikost a místo defektu</w:t>
            </w:r>
            <w:r w:rsidR="003C31DC"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/rány</w:t>
            </w: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96990A" w14:textId="77777777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DE0D875" w14:textId="3814CB61" w:rsidR="0032084E" w:rsidRPr="004A2104" w:rsidRDefault="0032084E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ANO (velikost a místo defektu</w:t>
            </w:r>
            <w:r w:rsidR="003C31DC" w:rsidRPr="004A2104">
              <w:rPr>
                <w:rFonts w:ascii="Arial" w:hAnsi="Arial" w:cs="Arial"/>
                <w:sz w:val="20"/>
                <w:szCs w:val="20"/>
              </w:rPr>
              <w:t>/rány</w:t>
            </w:r>
            <w:r w:rsidRPr="004A2104">
              <w:rPr>
                <w:rFonts w:ascii="Arial" w:hAnsi="Arial" w:cs="Arial"/>
                <w:sz w:val="20"/>
                <w:szCs w:val="20"/>
              </w:rPr>
              <w:t>)</w:t>
            </w:r>
            <w:r w:rsidR="003C31DC" w:rsidRPr="004A21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236BB" w:rsidRPr="004A2104" w14:paraId="33CB9E80" w14:textId="77777777" w:rsidTr="00F40E98">
        <w:trPr>
          <w:trHeight w:val="65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D7F30D6" w14:textId="01C08114" w:rsidR="006236BB" w:rsidRPr="004A2104" w:rsidRDefault="00666FA8" w:rsidP="00F40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Pacient </w:t>
            </w:r>
            <w:r w:rsidR="00855101" w:rsidRPr="004A21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vyžaduje </w:t>
            </w:r>
            <w:r w:rsidR="00C1380A"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bariérovou péči</w:t>
            </w:r>
          </w:p>
        </w:tc>
        <w:tc>
          <w:tcPr>
            <w:tcW w:w="76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948E1D" w14:textId="77777777" w:rsidR="006236BB" w:rsidRPr="004A2104" w:rsidRDefault="00EF5F04" w:rsidP="004C654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38155F7" w14:textId="481F78A7" w:rsidR="0059536E" w:rsidRPr="004A2104" w:rsidRDefault="00EF5F04" w:rsidP="004C654E">
            <w:pPr>
              <w:pStyle w:val="Odstavecseseznamem"/>
              <w:numPr>
                <w:ilvl w:val="0"/>
                <w:numId w:val="24"/>
              </w:numPr>
              <w:snapToGrid w:val="0"/>
              <w:spacing w:before="57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="00856000" w:rsidRPr="004A2104">
              <w:rPr>
                <w:rFonts w:ascii="Arial" w:hAnsi="Arial" w:cs="Arial"/>
                <w:sz w:val="20"/>
                <w:szCs w:val="20"/>
              </w:rPr>
              <w:t>z důvodu</w:t>
            </w:r>
            <w:r w:rsidRPr="004A21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068F6E7" w14:textId="77777777" w:rsidR="00BA04A7" w:rsidRPr="004A2104" w:rsidRDefault="00BA04A7" w:rsidP="004C654E">
      <w:pPr>
        <w:widowControl/>
        <w:suppressAutoHyphens w:val="0"/>
        <w:spacing w:before="240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  <w:r w:rsidRPr="004A2104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Očekávání od hospitalizace (z lékařského pohledu)</w:t>
      </w:r>
    </w:p>
    <w:p w14:paraId="45D4D1DC" w14:textId="7E0EF8FF" w:rsidR="00BA04A7" w:rsidRPr="004A2104" w:rsidRDefault="00BA04A7" w:rsidP="004A2104">
      <w:pPr>
        <w:widowControl/>
        <w:suppressAutoHyphens w:val="0"/>
        <w:spacing w:after="120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4A210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(klíčová informace pro rozhodnutí o přijetí)</w:t>
      </w:r>
      <w:r w:rsidR="00D11E2E" w:rsidRPr="004A210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:</w:t>
      </w:r>
    </w:p>
    <w:p w14:paraId="6FC220CB" w14:textId="77777777" w:rsidR="004C654E" w:rsidRDefault="004C654E" w:rsidP="004C654E">
      <w:pPr>
        <w:pStyle w:val="Odstavecseseznamem"/>
        <w:numPr>
          <w:ilvl w:val="0"/>
          <w:numId w:val="22"/>
        </w:numPr>
        <w:rPr>
          <w:rFonts w:ascii="Arial" w:hAnsi="Arial" w:cs="Arial"/>
          <w:sz w:val="20"/>
          <w:szCs w:val="20"/>
        </w:rPr>
        <w:sectPr w:rsidR="004C654E" w:rsidSect="004C654E">
          <w:headerReference w:type="default" r:id="rId11"/>
          <w:footerReference w:type="default" r:id="rId12"/>
          <w:pgSz w:w="11906" w:h="16838"/>
          <w:pgMar w:top="1248" w:right="1700" w:bottom="890" w:left="1134" w:header="284" w:footer="567" w:gutter="0"/>
          <w:cols w:space="708"/>
          <w:docGrid w:linePitch="360"/>
        </w:sectPr>
      </w:pPr>
    </w:p>
    <w:p w14:paraId="1083CBE0" w14:textId="1F733823" w:rsidR="00BA04A7" w:rsidRPr="004C654E" w:rsidRDefault="00DF3E2F" w:rsidP="004C654E">
      <w:pPr>
        <w:pStyle w:val="Odstavecseseznamem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Je r</w:t>
      </w:r>
      <w:r w:rsidR="00BA04A7" w:rsidRPr="004C654E">
        <w:rPr>
          <w:rFonts w:ascii="Arial" w:hAnsi="Arial" w:cs="Arial"/>
          <w:sz w:val="20"/>
          <w:szCs w:val="20"/>
        </w:rPr>
        <w:t>eálné zlepšení mobility a soběstačnosti</w:t>
      </w:r>
    </w:p>
    <w:p w14:paraId="2B3119E2" w14:textId="64235C50" w:rsidR="00BA04A7" w:rsidRPr="004C654E" w:rsidRDefault="00BA04A7" w:rsidP="004C654E">
      <w:pPr>
        <w:pStyle w:val="Odstavecseseznamem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Očekáván návrat domů</w:t>
      </w:r>
    </w:p>
    <w:p w14:paraId="15BAADD9" w14:textId="17F6A659" w:rsidR="00BA04A7" w:rsidRPr="004C654E" w:rsidRDefault="00BA04A7" w:rsidP="004C654E">
      <w:pPr>
        <w:pStyle w:val="Odstavecseseznamem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Očekáván přechod do sociální služby</w:t>
      </w:r>
    </w:p>
    <w:p w14:paraId="35AC20E5" w14:textId="33D444C9" w:rsidR="00BA04A7" w:rsidRPr="004C654E" w:rsidRDefault="00BA04A7" w:rsidP="004C654E">
      <w:pPr>
        <w:pStyle w:val="Odstavecseseznamem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Cílem je příprava na operaci</w:t>
      </w:r>
    </w:p>
    <w:p w14:paraId="05710A87" w14:textId="77777777" w:rsidR="004C654E" w:rsidRDefault="004C654E" w:rsidP="004A2104">
      <w:pPr>
        <w:pStyle w:val="Odstavecseseznamem"/>
        <w:widowControl/>
        <w:suppressAutoHyphens w:val="0"/>
        <w:rPr>
          <w:rFonts w:ascii="Arial" w:eastAsia="Times New Roman" w:hAnsi="Arial" w:cs="Arial"/>
          <w:kern w:val="0"/>
          <w:sz w:val="12"/>
          <w:szCs w:val="12"/>
          <w:lang w:eastAsia="cs-CZ" w:bidi="ar-SA"/>
        </w:rPr>
        <w:sectPr w:rsidR="004C654E" w:rsidSect="004C654E">
          <w:type w:val="continuous"/>
          <w:pgSz w:w="11906" w:h="16838"/>
          <w:pgMar w:top="1332" w:right="991" w:bottom="890" w:left="1134" w:header="425" w:footer="567" w:gutter="0"/>
          <w:cols w:num="2" w:space="708"/>
          <w:docGrid w:linePitch="360"/>
        </w:sectPr>
      </w:pPr>
    </w:p>
    <w:p w14:paraId="5A3130F4" w14:textId="77777777" w:rsidR="004A2104" w:rsidRDefault="004A2104" w:rsidP="004A2104">
      <w:pPr>
        <w:pStyle w:val="Odstavecseseznamem"/>
        <w:widowControl/>
        <w:suppressAutoHyphens w:val="0"/>
        <w:rPr>
          <w:rFonts w:ascii="Arial" w:eastAsia="Times New Roman" w:hAnsi="Arial" w:cs="Arial"/>
          <w:kern w:val="0"/>
          <w:sz w:val="12"/>
          <w:szCs w:val="12"/>
          <w:lang w:eastAsia="cs-CZ" w:bidi="ar-SA"/>
        </w:rPr>
      </w:pPr>
    </w:p>
    <w:p w14:paraId="5059A352" w14:textId="77777777" w:rsidR="004C654E" w:rsidRPr="004A2104" w:rsidRDefault="004C654E" w:rsidP="004A2104">
      <w:pPr>
        <w:pStyle w:val="Odstavecseseznamem"/>
        <w:widowControl/>
        <w:suppressAutoHyphens w:val="0"/>
        <w:rPr>
          <w:rFonts w:ascii="Arial" w:eastAsia="Times New Roman" w:hAnsi="Arial" w:cs="Arial"/>
          <w:kern w:val="0"/>
          <w:sz w:val="12"/>
          <w:szCs w:val="12"/>
          <w:lang w:eastAsia="cs-CZ" w:bidi="ar-SA"/>
        </w:rPr>
      </w:pPr>
    </w:p>
    <w:tbl>
      <w:tblPr>
        <w:tblW w:w="9672" w:type="dxa"/>
        <w:tblInd w:w="11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86"/>
        <w:gridCol w:w="5686"/>
      </w:tblGrid>
      <w:tr w:rsidR="004351B1" w:rsidRPr="004A2104" w14:paraId="04ACB228" w14:textId="77777777" w:rsidTr="003A5C75">
        <w:trPr>
          <w:trHeight w:val="794"/>
        </w:trPr>
        <w:tc>
          <w:tcPr>
            <w:tcW w:w="39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75AC5C" w14:textId="77777777" w:rsidR="004351B1" w:rsidRPr="004A2104" w:rsidRDefault="004351B1" w:rsidP="00AD2534">
            <w:pPr>
              <w:spacing w:before="57"/>
              <w:rPr>
                <w:rFonts w:ascii="Arial" w:hAnsi="Arial" w:cs="Arial"/>
                <w:b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sz w:val="20"/>
                <w:szCs w:val="20"/>
              </w:rPr>
              <w:t>Lékař (razítko + podpis)</w:t>
            </w:r>
          </w:p>
        </w:tc>
        <w:tc>
          <w:tcPr>
            <w:tcW w:w="5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62142C" w14:textId="77777777" w:rsidR="004351B1" w:rsidRPr="004A2104" w:rsidRDefault="004351B1" w:rsidP="00AD2534">
            <w:pPr>
              <w:snapToGrid w:val="0"/>
              <w:spacing w:before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1B1" w:rsidRPr="004A2104" w14:paraId="7AE746C8" w14:textId="77777777" w:rsidTr="003A5C75">
        <w:trPr>
          <w:trHeight w:val="794"/>
        </w:trPr>
        <w:tc>
          <w:tcPr>
            <w:tcW w:w="39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03B57A9" w14:textId="77777777" w:rsidR="004351B1" w:rsidRPr="004A2104" w:rsidRDefault="004351B1" w:rsidP="00AD25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sz w:val="20"/>
                <w:szCs w:val="20"/>
              </w:rPr>
              <w:t>Zdrav</w:t>
            </w:r>
            <w:r w:rsidR="009A1D3C" w:rsidRPr="004A2104">
              <w:rPr>
                <w:rFonts w:ascii="Arial" w:hAnsi="Arial" w:cs="Arial"/>
                <w:b/>
                <w:sz w:val="20"/>
                <w:szCs w:val="20"/>
              </w:rPr>
              <w:t xml:space="preserve">otnické </w:t>
            </w:r>
            <w:r w:rsidRPr="004A2104">
              <w:rPr>
                <w:rFonts w:ascii="Arial" w:hAnsi="Arial" w:cs="Arial"/>
                <w:b/>
                <w:sz w:val="20"/>
                <w:szCs w:val="20"/>
              </w:rPr>
              <w:t>zařízení, oddělení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ED1E7" w14:textId="77777777" w:rsidR="004351B1" w:rsidRPr="004A2104" w:rsidRDefault="004351B1" w:rsidP="00AD253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936BE2" w14:textId="77777777" w:rsidR="00BA5046" w:rsidRPr="004A2104" w:rsidRDefault="00BA5046" w:rsidP="004A2104">
      <w:pPr>
        <w:pStyle w:val="Odstavecseseznamem"/>
        <w:widowControl/>
        <w:suppressAutoHyphens w:val="0"/>
        <w:rPr>
          <w:rFonts w:ascii="Arial" w:eastAsia="Times New Roman" w:hAnsi="Arial" w:cs="Arial"/>
          <w:kern w:val="0"/>
          <w:sz w:val="12"/>
          <w:szCs w:val="12"/>
          <w:lang w:eastAsia="cs-CZ" w:bidi="ar-SA"/>
        </w:rPr>
      </w:pPr>
    </w:p>
    <w:tbl>
      <w:tblPr>
        <w:tblW w:w="966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53"/>
        <w:gridCol w:w="5715"/>
      </w:tblGrid>
      <w:tr w:rsidR="00BA5046" w:rsidRPr="004A2104" w14:paraId="3B43EF44" w14:textId="77777777" w:rsidTr="004A2104">
        <w:trPr>
          <w:trHeight w:val="454"/>
        </w:trPr>
        <w:tc>
          <w:tcPr>
            <w:tcW w:w="96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0183207" w14:textId="77777777" w:rsidR="00BA5046" w:rsidRPr="004A2104" w:rsidRDefault="00BA5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Sociální pracovník</w:t>
            </w:r>
          </w:p>
        </w:tc>
      </w:tr>
      <w:tr w:rsidR="00BA5046" w:rsidRPr="004A2104" w14:paraId="145CCC5B" w14:textId="77777777" w:rsidTr="004A2104">
        <w:trPr>
          <w:trHeight w:val="794"/>
        </w:trPr>
        <w:tc>
          <w:tcPr>
            <w:tcW w:w="39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83ECA70" w14:textId="77777777" w:rsidR="00BA5046" w:rsidRPr="004A2104" w:rsidRDefault="00BA5046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E8FDC8" w14:textId="77777777" w:rsidR="00BA5046" w:rsidRPr="004A2104" w:rsidRDefault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12379AB5" w14:textId="77777777" w:rsidTr="004A2104">
        <w:trPr>
          <w:trHeight w:val="794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7188BB6" w14:textId="77777777" w:rsidR="00BA5046" w:rsidRPr="004A2104" w:rsidRDefault="00BA5046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Pracoviště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B497FE" w14:textId="77777777" w:rsidR="00BA5046" w:rsidRPr="004A2104" w:rsidRDefault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4B706A7A" w14:textId="77777777" w:rsidTr="004A2104">
        <w:trPr>
          <w:trHeight w:val="794"/>
        </w:trPr>
        <w:tc>
          <w:tcPr>
            <w:tcW w:w="395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A36C467" w14:textId="77777777" w:rsidR="00BA5046" w:rsidRPr="004A2104" w:rsidRDefault="00BA5046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Telefonní číslo</w:t>
            </w:r>
          </w:p>
        </w:tc>
        <w:tc>
          <w:tcPr>
            <w:tcW w:w="5715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199B88" w14:textId="77777777" w:rsidR="00BA5046" w:rsidRPr="004A2104" w:rsidRDefault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A5046" w:rsidRPr="004A2104" w14:paraId="2AE950DC" w14:textId="77777777" w:rsidTr="004A2104">
        <w:trPr>
          <w:trHeight w:val="794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2B19B65" w14:textId="77777777" w:rsidR="00BA5046" w:rsidRPr="004A2104" w:rsidRDefault="00BA5046">
            <w:pPr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339B2" w14:textId="77777777" w:rsidR="00BA5046" w:rsidRPr="004A2104" w:rsidRDefault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B554E45" w14:textId="77777777" w:rsidR="00BA5046" w:rsidRPr="004A2104" w:rsidRDefault="00BA5046" w:rsidP="004A2104">
      <w:pPr>
        <w:pStyle w:val="Odstavecseseznamem"/>
        <w:widowControl/>
        <w:suppressAutoHyphens w:val="0"/>
        <w:rPr>
          <w:rFonts w:ascii="Arial" w:eastAsia="Times New Roman" w:hAnsi="Arial" w:cs="Arial"/>
          <w:kern w:val="0"/>
          <w:sz w:val="12"/>
          <w:szCs w:val="12"/>
          <w:lang w:eastAsia="cs-CZ" w:bidi="ar-SA"/>
        </w:rPr>
      </w:pPr>
    </w:p>
    <w:tbl>
      <w:tblPr>
        <w:tblW w:w="966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53"/>
        <w:gridCol w:w="2857"/>
        <w:gridCol w:w="2858"/>
      </w:tblGrid>
      <w:tr w:rsidR="009501A5" w:rsidRPr="004A2104" w14:paraId="4AAEC385" w14:textId="77777777" w:rsidTr="007D5FA5">
        <w:trPr>
          <w:trHeight w:val="911"/>
        </w:trPr>
        <w:tc>
          <w:tcPr>
            <w:tcW w:w="39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C036220" w14:textId="77777777" w:rsidR="009501A5" w:rsidRPr="004A2104" w:rsidRDefault="009501A5">
            <w:p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Žádost do jiného zařízení podobného typu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8D84B62" w14:textId="77777777" w:rsidR="009501A5" w:rsidRPr="004A2104" w:rsidRDefault="009501A5" w:rsidP="009501A5">
            <w:pPr>
              <w:numPr>
                <w:ilvl w:val="0"/>
                <w:numId w:val="1"/>
              </w:numPr>
              <w:spacing w:before="57"/>
              <w:ind w:left="320" w:hanging="284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Ano </w:t>
            </w:r>
          </w:p>
          <w:p w14:paraId="6CD09556" w14:textId="77777777" w:rsidR="009501A5" w:rsidRPr="004A2104" w:rsidRDefault="009501A5" w:rsidP="009501A5">
            <w:pPr>
              <w:spacing w:before="57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gramStart"/>
            <w:r w:rsidRPr="004A2104">
              <w:rPr>
                <w:rFonts w:ascii="Arial" w:hAnsi="Arial" w:cs="Arial"/>
                <w:sz w:val="20"/>
                <w:szCs w:val="20"/>
              </w:rPr>
              <w:t xml:space="preserve">podání:   </w:t>
            </w:r>
            <w:proofErr w:type="gramEnd"/>
            <w:r w:rsidRPr="004A210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858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FE00ED" w14:textId="77777777" w:rsidR="009501A5" w:rsidRPr="004A2104" w:rsidRDefault="009501A5" w:rsidP="009501A5">
            <w:pPr>
              <w:numPr>
                <w:ilvl w:val="0"/>
                <w:numId w:val="1"/>
              </w:numPr>
              <w:spacing w:before="57"/>
              <w:ind w:left="320" w:hanging="284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376412A" w14:textId="77777777" w:rsidR="009501A5" w:rsidRPr="004A2104" w:rsidRDefault="009501A5" w:rsidP="009501A5">
            <w:pPr>
              <w:spacing w:before="57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Místo: </w:t>
            </w:r>
          </w:p>
        </w:tc>
      </w:tr>
      <w:tr w:rsidR="009501A5" w:rsidRPr="004A2104" w14:paraId="4865F983" w14:textId="77777777" w:rsidTr="007D5FA5">
        <w:trPr>
          <w:trHeight w:val="911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D8FA84C" w14:textId="3E33C48B" w:rsidR="00116642" w:rsidRPr="004C654E" w:rsidRDefault="009501A5" w:rsidP="00BA5046">
            <w:pPr>
              <w:spacing w:before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104">
              <w:rPr>
                <w:rFonts w:ascii="Arial" w:hAnsi="Arial" w:cs="Arial"/>
                <w:b/>
                <w:bCs/>
                <w:sz w:val="20"/>
                <w:szCs w:val="20"/>
              </w:rPr>
              <w:t>Žádost do domova důchodců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B38436C" w14:textId="77777777" w:rsidR="009501A5" w:rsidRPr="004A2104" w:rsidRDefault="009501A5" w:rsidP="00BA5046">
            <w:pPr>
              <w:numPr>
                <w:ilvl w:val="0"/>
                <w:numId w:val="1"/>
              </w:numPr>
              <w:spacing w:before="57"/>
              <w:ind w:left="320" w:hanging="284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Ano </w:t>
            </w:r>
          </w:p>
          <w:p w14:paraId="387F81F1" w14:textId="77777777" w:rsidR="009501A5" w:rsidRPr="004A2104" w:rsidRDefault="009501A5" w:rsidP="00BA5046">
            <w:pPr>
              <w:spacing w:before="57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gramStart"/>
            <w:r w:rsidRPr="004A2104">
              <w:rPr>
                <w:rFonts w:ascii="Arial" w:hAnsi="Arial" w:cs="Arial"/>
                <w:sz w:val="20"/>
                <w:szCs w:val="20"/>
              </w:rPr>
              <w:t xml:space="preserve">podání:   </w:t>
            </w:r>
            <w:proofErr w:type="gramEnd"/>
            <w:r w:rsidRPr="004A210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8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A8D032" w14:textId="77777777" w:rsidR="009501A5" w:rsidRPr="004A2104" w:rsidRDefault="009501A5" w:rsidP="00BA5046">
            <w:pPr>
              <w:numPr>
                <w:ilvl w:val="0"/>
                <w:numId w:val="1"/>
              </w:numPr>
              <w:spacing w:before="57"/>
              <w:ind w:left="320" w:hanging="284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D47D93D" w14:textId="77777777" w:rsidR="009501A5" w:rsidRPr="004A2104" w:rsidRDefault="009501A5" w:rsidP="00BA5046">
            <w:pPr>
              <w:spacing w:before="57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4A2104">
              <w:rPr>
                <w:rFonts w:ascii="Arial" w:hAnsi="Arial" w:cs="Arial"/>
                <w:sz w:val="20"/>
                <w:szCs w:val="20"/>
              </w:rPr>
              <w:t xml:space="preserve">Místo: </w:t>
            </w:r>
          </w:p>
        </w:tc>
      </w:tr>
      <w:tr w:rsidR="00BA5046" w:rsidRPr="004A2104" w14:paraId="4381CCB6" w14:textId="77777777" w:rsidTr="007D5FA5">
        <w:trPr>
          <w:trHeight w:val="1127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B21F647" w14:textId="6307D7FE" w:rsidR="008759BA" w:rsidRPr="004C654E" w:rsidRDefault="0020556F">
            <w:pPr>
              <w:spacing w:before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Kontakt na praktického lékaře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F1B38C" w14:textId="77777777" w:rsidR="00BA5046" w:rsidRPr="004A2104" w:rsidRDefault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759BA" w:rsidRPr="004A2104" w14:paraId="026C530C" w14:textId="77777777" w:rsidTr="007D5FA5">
        <w:trPr>
          <w:trHeight w:val="1127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E7F22C" w14:textId="23794C23" w:rsidR="008759BA" w:rsidRPr="004C654E" w:rsidRDefault="008759BA">
            <w:pPr>
              <w:spacing w:before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Seznam </w:t>
            </w:r>
            <w:r w:rsidR="0075401E"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specializovaných ambulancí, které pacient navštěvuje</w:t>
            </w:r>
            <w:r w:rsidR="009A0498"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, pokud jsou známy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81DE2" w14:textId="77777777" w:rsidR="008759BA" w:rsidRPr="004A2104" w:rsidRDefault="008759BA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BCC9CC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D4ECDE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FF02A2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7E30D3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862E50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668CD3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42881B" w14:textId="77777777" w:rsidR="009A0498" w:rsidRPr="004A2104" w:rsidRDefault="009A0498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0B1886E" w14:textId="77777777" w:rsidR="00BA5046" w:rsidRPr="004C654E" w:rsidRDefault="00BA5046" w:rsidP="004C654E">
      <w:pPr>
        <w:spacing w:before="120"/>
        <w:ind w:left="142" w:right="-710"/>
        <w:jc w:val="both"/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Při přijetí z domácí péče přiložit zprávu od praktického lékaře,</w:t>
      </w:r>
      <w:r w:rsidR="009501A5" w:rsidRPr="004C654E">
        <w:rPr>
          <w:rFonts w:ascii="Arial" w:hAnsi="Arial" w:cs="Arial"/>
          <w:sz w:val="20"/>
          <w:szCs w:val="20"/>
        </w:rPr>
        <w:t xml:space="preserve"> pokud je prováděna u pacienta </w:t>
      </w:r>
      <w:proofErr w:type="spellStart"/>
      <w:r w:rsidRPr="004C654E">
        <w:rPr>
          <w:rFonts w:ascii="Arial" w:hAnsi="Arial" w:cs="Arial"/>
          <w:sz w:val="20"/>
          <w:szCs w:val="20"/>
        </w:rPr>
        <w:t>Home</w:t>
      </w:r>
      <w:proofErr w:type="spellEnd"/>
      <w:r w:rsidRPr="004C654E">
        <w:rPr>
          <w:rFonts w:ascii="Arial" w:hAnsi="Arial" w:cs="Arial"/>
          <w:sz w:val="20"/>
          <w:szCs w:val="20"/>
        </w:rPr>
        <w:t xml:space="preserve"> </w:t>
      </w:r>
      <w:r w:rsidR="006E5649" w:rsidRPr="004C654E">
        <w:rPr>
          <w:rFonts w:ascii="Arial" w:hAnsi="Arial" w:cs="Arial"/>
          <w:sz w:val="20"/>
          <w:szCs w:val="20"/>
        </w:rPr>
        <w:t>C</w:t>
      </w:r>
      <w:r w:rsidRPr="004C654E">
        <w:rPr>
          <w:rFonts w:ascii="Arial" w:hAnsi="Arial" w:cs="Arial"/>
          <w:sz w:val="20"/>
          <w:szCs w:val="20"/>
        </w:rPr>
        <w:t>are služba, přiložit sesterskou zprávu</w:t>
      </w:r>
      <w:r w:rsidR="009501A5" w:rsidRPr="004C654E">
        <w:rPr>
          <w:rFonts w:ascii="Arial" w:hAnsi="Arial" w:cs="Arial"/>
          <w:sz w:val="20"/>
          <w:szCs w:val="20"/>
        </w:rPr>
        <w:t xml:space="preserve"> </w:t>
      </w:r>
      <w:r w:rsidRPr="004C654E">
        <w:rPr>
          <w:rFonts w:ascii="Arial" w:hAnsi="Arial" w:cs="Arial"/>
          <w:sz w:val="20"/>
          <w:szCs w:val="20"/>
        </w:rPr>
        <w:t>(ošetřující plán péče).</w:t>
      </w:r>
    </w:p>
    <w:p w14:paraId="7B318CE2" w14:textId="4B852FA6" w:rsidR="008D29E8" w:rsidRPr="004C654E" w:rsidRDefault="00BA5046" w:rsidP="004C654E">
      <w:pPr>
        <w:spacing w:before="120"/>
        <w:ind w:left="142" w:right="-710"/>
        <w:jc w:val="both"/>
        <w:rPr>
          <w:rFonts w:ascii="Arial" w:hAnsi="Arial" w:cs="Arial"/>
          <w:sz w:val="20"/>
          <w:szCs w:val="20"/>
        </w:rPr>
      </w:pPr>
      <w:r w:rsidRPr="004C654E">
        <w:rPr>
          <w:rFonts w:ascii="Arial" w:hAnsi="Arial" w:cs="Arial"/>
          <w:sz w:val="20"/>
          <w:szCs w:val="20"/>
        </w:rPr>
        <w:t>Jsme si vědomi, že žádáme o léčení ve zdravotnickém zařízení</w:t>
      </w:r>
      <w:r w:rsidR="009501A5" w:rsidRPr="004C654E">
        <w:rPr>
          <w:rFonts w:ascii="Arial" w:hAnsi="Arial" w:cs="Arial"/>
          <w:sz w:val="20"/>
          <w:szCs w:val="20"/>
        </w:rPr>
        <w:t>,</w:t>
      </w:r>
      <w:r w:rsidRPr="004C654E">
        <w:rPr>
          <w:rFonts w:ascii="Arial" w:hAnsi="Arial" w:cs="Arial"/>
          <w:sz w:val="20"/>
          <w:szCs w:val="20"/>
        </w:rPr>
        <w:t xml:space="preserve"> z něhož pacient bude propuštěn po zhojení, či stabilizaci zdravotního stavu.  </w:t>
      </w:r>
    </w:p>
    <w:p w14:paraId="34B4B4D2" w14:textId="77777777" w:rsidR="00BA5046" w:rsidRPr="004C654E" w:rsidRDefault="00BA50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953"/>
        <w:gridCol w:w="5715"/>
      </w:tblGrid>
      <w:tr w:rsidR="009501A5" w:rsidRPr="004C654E" w14:paraId="21822B2D" w14:textId="77777777" w:rsidTr="006E5649">
        <w:trPr>
          <w:trHeight w:val="467"/>
        </w:trPr>
        <w:tc>
          <w:tcPr>
            <w:tcW w:w="96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3899E14" w14:textId="77777777" w:rsidR="009501A5" w:rsidRPr="004C654E" w:rsidRDefault="009501A5" w:rsidP="00BA5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Souhlas s hospitalizací na lůžkách následné péče</w:t>
            </w:r>
          </w:p>
        </w:tc>
      </w:tr>
      <w:tr w:rsidR="009501A5" w:rsidRPr="004C654E" w14:paraId="18FB3932" w14:textId="77777777" w:rsidTr="004C654E">
        <w:trPr>
          <w:trHeight w:val="682"/>
        </w:trPr>
        <w:tc>
          <w:tcPr>
            <w:tcW w:w="39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9BF22E2" w14:textId="77777777" w:rsidR="009501A5" w:rsidRPr="004C654E" w:rsidRDefault="009501A5" w:rsidP="00BA5046">
            <w:pPr>
              <w:rPr>
                <w:rFonts w:ascii="Arial" w:hAnsi="Arial" w:cs="Arial"/>
                <w:sz w:val="20"/>
                <w:szCs w:val="20"/>
              </w:rPr>
            </w:pPr>
            <w:r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Podpis pacienta</w:t>
            </w:r>
          </w:p>
        </w:tc>
        <w:tc>
          <w:tcPr>
            <w:tcW w:w="57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AA0128" w14:textId="77777777" w:rsidR="009501A5" w:rsidRPr="004C654E" w:rsidRDefault="009501A5" w:rsidP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501A5" w:rsidRPr="004C654E" w14:paraId="2E4878CC" w14:textId="77777777" w:rsidTr="004C654E">
        <w:trPr>
          <w:trHeight w:val="690"/>
        </w:trPr>
        <w:tc>
          <w:tcPr>
            <w:tcW w:w="39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8CDE896" w14:textId="77777777" w:rsidR="009501A5" w:rsidRPr="004C654E" w:rsidRDefault="009501A5" w:rsidP="00BA5046">
            <w:pPr>
              <w:rPr>
                <w:rFonts w:ascii="Arial" w:hAnsi="Arial" w:cs="Arial"/>
                <w:sz w:val="20"/>
                <w:szCs w:val="20"/>
              </w:rPr>
            </w:pPr>
            <w:r w:rsidRPr="004C654E">
              <w:rPr>
                <w:rFonts w:ascii="Arial" w:eastAsia="Times New Roman" w:hAnsi="Arial" w:cs="Arial"/>
                <w:b/>
                <w:sz w:val="20"/>
                <w:szCs w:val="20"/>
              </w:rPr>
              <w:t>Podpis příbuzných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0AFE4" w14:textId="77777777" w:rsidR="009501A5" w:rsidRPr="004C654E" w:rsidRDefault="009501A5" w:rsidP="00BA504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D4F0214" w14:textId="77777777" w:rsidR="00BA5046" w:rsidRPr="004A2104" w:rsidRDefault="00BA5046">
      <w:pPr>
        <w:jc w:val="both"/>
        <w:rPr>
          <w:rFonts w:ascii="Arial" w:hAnsi="Arial" w:cs="Arial"/>
          <w:sz w:val="21"/>
          <w:szCs w:val="21"/>
        </w:rPr>
      </w:pPr>
    </w:p>
    <w:p w14:paraId="4B0F762F" w14:textId="77777777" w:rsidR="00BA5046" w:rsidRPr="004A2104" w:rsidRDefault="00BA5046">
      <w:pPr>
        <w:jc w:val="both"/>
        <w:rPr>
          <w:rFonts w:ascii="Arial" w:hAnsi="Arial" w:cs="Arial"/>
          <w:sz w:val="21"/>
          <w:szCs w:val="21"/>
        </w:rPr>
      </w:pPr>
    </w:p>
    <w:p w14:paraId="2B35B667" w14:textId="77777777" w:rsidR="00BA5046" w:rsidRPr="004A2104" w:rsidRDefault="00BA5046">
      <w:pPr>
        <w:jc w:val="both"/>
        <w:rPr>
          <w:rFonts w:ascii="Arial" w:hAnsi="Arial" w:cs="Arial"/>
          <w:sz w:val="21"/>
          <w:szCs w:val="21"/>
        </w:rPr>
      </w:pPr>
    </w:p>
    <w:sectPr w:rsidR="00BA5046" w:rsidRPr="004A2104" w:rsidSect="004C654E">
      <w:type w:val="continuous"/>
      <w:pgSz w:w="11906" w:h="16838"/>
      <w:pgMar w:top="1332" w:right="1701" w:bottom="624" w:left="1134" w:header="425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76FC" w14:textId="77777777" w:rsidR="00721D17" w:rsidRDefault="00721D17">
      <w:r>
        <w:separator/>
      </w:r>
    </w:p>
  </w:endnote>
  <w:endnote w:type="continuationSeparator" w:id="0">
    <w:p w14:paraId="01CAB2C7" w14:textId="77777777" w:rsidR="00721D17" w:rsidRDefault="0072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9432" w14:textId="12F25378" w:rsidR="00BA5046" w:rsidRPr="004A2104" w:rsidRDefault="00BA5046" w:rsidP="004351B1">
    <w:pPr>
      <w:pStyle w:val="Zpat"/>
      <w:rPr>
        <w:sz w:val="6"/>
        <w:szCs w:val="6"/>
      </w:rPr>
    </w:pPr>
  </w:p>
  <w:tbl>
    <w:tblPr>
      <w:tblW w:w="9747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668"/>
      <w:gridCol w:w="6804"/>
      <w:gridCol w:w="1275"/>
    </w:tblGrid>
    <w:tr w:rsidR="00E14099" w:rsidRPr="00596D6D" w14:paraId="394933A7" w14:textId="77777777" w:rsidTr="004F0AB7">
      <w:tc>
        <w:tcPr>
          <w:tcW w:w="1668" w:type="dxa"/>
        </w:tcPr>
        <w:p w14:paraId="58801279" w14:textId="77777777" w:rsidR="00E14099" w:rsidRPr="00596D6D" w:rsidRDefault="00E14099" w:rsidP="00E14099">
          <w:pPr>
            <w:pStyle w:val="Zpat"/>
            <w:rPr>
              <w:rFonts w:ascii="Arial" w:hAnsi="Arial" w:cs="Arial"/>
            </w:rPr>
          </w:pPr>
          <w:r w:rsidRPr="00596D6D">
            <w:rPr>
              <w:rFonts w:ascii="Arial" w:hAnsi="Arial" w:cs="Arial"/>
              <w:sz w:val="16"/>
              <w:szCs w:val="16"/>
            </w:rPr>
            <w:t>Verze: 01, 01 / 2026</w:t>
          </w:r>
        </w:p>
      </w:tc>
      <w:tc>
        <w:tcPr>
          <w:tcW w:w="6804" w:type="dxa"/>
        </w:tcPr>
        <w:p w14:paraId="44519AA0" w14:textId="77777777" w:rsidR="00E14099" w:rsidRPr="00596D6D" w:rsidRDefault="00E14099" w:rsidP="00E14099">
          <w:pPr>
            <w:pStyle w:val="Zpat"/>
            <w:jc w:val="center"/>
            <w:rPr>
              <w:rFonts w:ascii="Arial" w:hAnsi="Arial" w:cs="Arial"/>
              <w:color w:val="000000" w:themeColor="text1"/>
            </w:rPr>
          </w:pPr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t xml:space="preserve">Penta </w:t>
          </w:r>
          <w:proofErr w:type="spellStart"/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t>Hospitals</w:t>
          </w:r>
          <w:proofErr w:type="spellEnd"/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t xml:space="preserve"> CZ, s.r.o., Na Florenci 2116/15</w:t>
          </w:r>
          <w:r w:rsidRPr="00596D6D">
            <w:rPr>
              <w:rFonts w:ascii="Arial" w:hAnsi="Arial" w:cs="Arial"/>
              <w:b/>
              <w:bCs/>
              <w:i/>
              <w:color w:val="000000" w:themeColor="text1"/>
              <w:sz w:val="16"/>
              <w:szCs w:val="16"/>
            </w:rPr>
            <w:t xml:space="preserve">, </w:t>
          </w:r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t>110 00 Praha 1, IČ: 04116364</w:t>
          </w:r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br/>
            <w:t xml:space="preserve">Nemocnice následné péče Ostrava, </w:t>
          </w:r>
          <w:hyperlink r:id="rId1" w:history="1">
            <w:r w:rsidRPr="00596D6D">
              <w:rPr>
                <w:rStyle w:val="Hypertextovodkaz"/>
                <w:rFonts w:ascii="Arial" w:hAnsi="Arial" w:cs="Arial"/>
                <w:bCs/>
                <w:color w:val="000000" w:themeColor="text1"/>
                <w:sz w:val="16"/>
                <w:szCs w:val="16"/>
                <w:u w:val="none"/>
              </w:rPr>
              <w:t xml:space="preserve">Elzy </w:t>
            </w:r>
            <w:proofErr w:type="spellStart"/>
            <w:r w:rsidRPr="00596D6D">
              <w:rPr>
                <w:rStyle w:val="Hypertextovodkaz"/>
                <w:rFonts w:ascii="Arial" w:hAnsi="Arial" w:cs="Arial"/>
                <w:bCs/>
                <w:color w:val="000000" w:themeColor="text1"/>
                <w:sz w:val="16"/>
                <w:szCs w:val="16"/>
                <w:u w:val="none"/>
              </w:rPr>
              <w:t>Trioletové</w:t>
            </w:r>
            <w:proofErr w:type="spellEnd"/>
            <w:r w:rsidRPr="00596D6D">
              <w:rPr>
                <w:rStyle w:val="Hypertextovodkaz"/>
                <w:rFonts w:ascii="Arial" w:hAnsi="Arial" w:cs="Arial"/>
                <w:bCs/>
                <w:color w:val="000000" w:themeColor="text1"/>
                <w:sz w:val="16"/>
                <w:szCs w:val="16"/>
                <w:u w:val="none"/>
              </w:rPr>
              <w:t xml:space="preserve"> 6247/2, Ostrava – Poruba</w:t>
            </w:r>
          </w:hyperlink>
          <w:r w:rsidRPr="00596D6D">
            <w:rPr>
              <w:rFonts w:ascii="Arial" w:hAnsi="Arial" w:cs="Arial"/>
              <w:bCs/>
              <w:color w:val="000000" w:themeColor="text1"/>
              <w:sz w:val="16"/>
              <w:szCs w:val="16"/>
            </w:rPr>
            <w:t>. IČ: 45789924</w:t>
          </w:r>
        </w:p>
      </w:tc>
      <w:tc>
        <w:tcPr>
          <w:tcW w:w="1275" w:type="dxa"/>
        </w:tcPr>
        <w:p w14:paraId="09A5D0D5" w14:textId="77777777" w:rsidR="00E14099" w:rsidRPr="00596D6D" w:rsidRDefault="00E14099" w:rsidP="00E14099">
          <w:pPr>
            <w:pStyle w:val="Zpat"/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PAGE </w:instrTex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596D6D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(celkem </w: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</w:instrTex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596D6D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596D6D">
            <w:rPr>
              <w:rFonts w:ascii="Arial" w:hAnsi="Arial" w:cs="Arial"/>
              <w:color w:val="000000" w:themeColor="text1"/>
              <w:sz w:val="16"/>
              <w:szCs w:val="16"/>
            </w:rPr>
            <w:t>)</w:t>
          </w:r>
        </w:p>
      </w:tc>
    </w:tr>
  </w:tbl>
  <w:p w14:paraId="4BA8CEEC" w14:textId="77777777" w:rsidR="004A2104" w:rsidRPr="004C654E" w:rsidRDefault="004A2104" w:rsidP="004C6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DDB0" w14:textId="77777777" w:rsidR="00721D17" w:rsidRDefault="00721D17">
      <w:r>
        <w:separator/>
      </w:r>
    </w:p>
  </w:footnote>
  <w:footnote w:type="continuationSeparator" w:id="0">
    <w:p w14:paraId="7EB0391F" w14:textId="77777777" w:rsidR="00721D17" w:rsidRDefault="0072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6947"/>
    </w:tblGrid>
    <w:tr w:rsidR="004351B1" w:rsidRPr="004A2104" w14:paraId="3A5AB1AD" w14:textId="77777777" w:rsidTr="004A2104">
      <w:trPr>
        <w:trHeight w:val="708"/>
      </w:trPr>
      <w:tc>
        <w:tcPr>
          <w:tcW w:w="2943" w:type="dxa"/>
          <w:vAlign w:val="center"/>
        </w:tcPr>
        <w:p w14:paraId="3861E67E" w14:textId="296FBEBA" w:rsidR="004351B1" w:rsidRPr="004A2104" w:rsidRDefault="002F542F" w:rsidP="004351B1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EF4A569" wp14:editId="4A7A7DB1">
                <wp:extent cx="1746250" cy="514350"/>
                <wp:effectExtent l="0" t="0" r="6350" b="0"/>
                <wp:docPr id="30117530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D454B4" w14:textId="77777777" w:rsidR="004351B1" w:rsidRPr="004A2104" w:rsidRDefault="004351B1" w:rsidP="004351B1">
          <w:pPr>
            <w:jc w:val="both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6980" w:type="dxa"/>
          <w:vAlign w:val="center"/>
        </w:tcPr>
        <w:p w14:paraId="52C24A91" w14:textId="77777777" w:rsidR="004351B1" w:rsidRPr="004A2104" w:rsidRDefault="004351B1" w:rsidP="004351B1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A2104">
            <w:rPr>
              <w:rFonts w:ascii="Arial" w:hAnsi="Arial" w:cs="Arial"/>
              <w:b/>
              <w:sz w:val="16"/>
              <w:szCs w:val="16"/>
            </w:rPr>
            <w:t>F30039</w:t>
          </w:r>
        </w:p>
        <w:p w14:paraId="02B379F7" w14:textId="77777777" w:rsidR="004351B1" w:rsidRPr="004A2104" w:rsidRDefault="004351B1" w:rsidP="004351B1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A2104">
            <w:rPr>
              <w:rFonts w:ascii="Arial" w:hAnsi="Arial" w:cs="Arial"/>
              <w:b/>
              <w:sz w:val="16"/>
              <w:szCs w:val="16"/>
            </w:rPr>
            <w:t>Žádost o přijetí pacienta na následná lůžka</w:t>
          </w:r>
        </w:p>
      </w:tc>
    </w:tr>
  </w:tbl>
  <w:p w14:paraId="445F157D" w14:textId="4E5E5536" w:rsidR="004351B1" w:rsidRPr="00413481" w:rsidRDefault="004351B1" w:rsidP="004C654E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AED"/>
    <w:multiLevelType w:val="hybridMultilevel"/>
    <w:tmpl w:val="3020B2D8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5617"/>
    <w:multiLevelType w:val="hybridMultilevel"/>
    <w:tmpl w:val="8EC47214"/>
    <w:lvl w:ilvl="0" w:tplc="FFFFFFFF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52463A0">
      <w:start w:val="1"/>
      <w:numFmt w:val="bullet"/>
      <w:lvlText w:val=""/>
      <w:lvlJc w:val="left"/>
      <w:pPr>
        <w:ind w:left="1453" w:hanging="360"/>
      </w:pPr>
      <w:rPr>
        <w:rFonts w:ascii="Symbol" w:hAnsi="Symbol" w:hint="default"/>
        <w:sz w:val="36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CC0C6A"/>
    <w:multiLevelType w:val="hybridMultilevel"/>
    <w:tmpl w:val="F4A64BB4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25DF"/>
    <w:multiLevelType w:val="hybridMultilevel"/>
    <w:tmpl w:val="0C4C3072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0407"/>
    <w:multiLevelType w:val="hybridMultilevel"/>
    <w:tmpl w:val="9CDC2DDC"/>
    <w:lvl w:ilvl="0" w:tplc="252463A0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AF02C1E"/>
    <w:multiLevelType w:val="hybridMultilevel"/>
    <w:tmpl w:val="1FE4D704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701A"/>
    <w:multiLevelType w:val="hybridMultilevel"/>
    <w:tmpl w:val="EAD47D94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7A9B"/>
    <w:multiLevelType w:val="hybridMultilevel"/>
    <w:tmpl w:val="D5A83EAE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B0520"/>
    <w:multiLevelType w:val="hybridMultilevel"/>
    <w:tmpl w:val="EE9EBB48"/>
    <w:lvl w:ilvl="0" w:tplc="252463A0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52463A0">
      <w:start w:val="1"/>
      <w:numFmt w:val="bullet"/>
      <w:lvlText w:val=""/>
      <w:lvlJc w:val="left"/>
      <w:pPr>
        <w:ind w:left="2554" w:hanging="360"/>
      </w:pPr>
      <w:rPr>
        <w:rFonts w:ascii="Symbol" w:hAnsi="Symbol" w:hint="default"/>
        <w:sz w:val="36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F1C58AD"/>
    <w:multiLevelType w:val="hybridMultilevel"/>
    <w:tmpl w:val="87B4A004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6067"/>
    <w:multiLevelType w:val="hybridMultilevel"/>
    <w:tmpl w:val="B3509A64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168F"/>
    <w:multiLevelType w:val="hybridMultilevel"/>
    <w:tmpl w:val="2946B336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4B7A"/>
    <w:multiLevelType w:val="hybridMultilevel"/>
    <w:tmpl w:val="02B069C2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95AD8"/>
    <w:multiLevelType w:val="hybridMultilevel"/>
    <w:tmpl w:val="8D9AC992"/>
    <w:lvl w:ilvl="0" w:tplc="BC00ED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559E3"/>
    <w:multiLevelType w:val="hybridMultilevel"/>
    <w:tmpl w:val="9D6A7488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63EED"/>
    <w:multiLevelType w:val="hybridMultilevel"/>
    <w:tmpl w:val="A4B2E72C"/>
    <w:lvl w:ilvl="0" w:tplc="E9002B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91FC0"/>
    <w:multiLevelType w:val="hybridMultilevel"/>
    <w:tmpl w:val="66CC0EA2"/>
    <w:lvl w:ilvl="0" w:tplc="252463A0">
      <w:start w:val="1"/>
      <w:numFmt w:val="bullet"/>
      <w:lvlText w:val=""/>
      <w:lvlJc w:val="left"/>
      <w:pPr>
        <w:ind w:left="1125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68456A14"/>
    <w:multiLevelType w:val="hybridMultilevel"/>
    <w:tmpl w:val="A7084ECA"/>
    <w:lvl w:ilvl="0" w:tplc="252463A0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B270769"/>
    <w:multiLevelType w:val="hybridMultilevel"/>
    <w:tmpl w:val="DECE2F30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46CA9"/>
    <w:multiLevelType w:val="hybridMultilevel"/>
    <w:tmpl w:val="78EC70BE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C6C51"/>
    <w:multiLevelType w:val="hybridMultilevel"/>
    <w:tmpl w:val="76E6E790"/>
    <w:lvl w:ilvl="0" w:tplc="252463A0">
      <w:start w:val="1"/>
      <w:numFmt w:val="bullet"/>
      <w:lvlText w:val=""/>
      <w:lvlJc w:val="left"/>
      <w:pPr>
        <w:ind w:left="2554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21" w15:restartNumberingAfterBreak="0">
    <w:nsid w:val="70CF0833"/>
    <w:multiLevelType w:val="hybridMultilevel"/>
    <w:tmpl w:val="5986D566"/>
    <w:lvl w:ilvl="0" w:tplc="252463A0">
      <w:start w:val="1"/>
      <w:numFmt w:val="bullet"/>
      <w:lvlText w:val=""/>
      <w:lvlJc w:val="left"/>
      <w:pPr>
        <w:ind w:left="806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7397288F"/>
    <w:multiLevelType w:val="hybridMultilevel"/>
    <w:tmpl w:val="863C5428"/>
    <w:lvl w:ilvl="0" w:tplc="252463A0">
      <w:start w:val="1"/>
      <w:numFmt w:val="bullet"/>
      <w:lvlText w:val=""/>
      <w:lvlJc w:val="left"/>
      <w:pPr>
        <w:ind w:left="1453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23" w15:restartNumberingAfterBreak="0">
    <w:nsid w:val="7EDC1B57"/>
    <w:multiLevelType w:val="hybridMultilevel"/>
    <w:tmpl w:val="132A78F2"/>
    <w:lvl w:ilvl="0" w:tplc="25246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74066">
    <w:abstractNumId w:val="21"/>
  </w:num>
  <w:num w:numId="2" w16cid:durableId="1326855609">
    <w:abstractNumId w:val="7"/>
  </w:num>
  <w:num w:numId="3" w16cid:durableId="1292007553">
    <w:abstractNumId w:val="17"/>
  </w:num>
  <w:num w:numId="4" w16cid:durableId="2085031450">
    <w:abstractNumId w:val="16"/>
  </w:num>
  <w:num w:numId="5" w16cid:durableId="920523098">
    <w:abstractNumId w:val="22"/>
  </w:num>
  <w:num w:numId="6" w16cid:durableId="1650092665">
    <w:abstractNumId w:val="1"/>
  </w:num>
  <w:num w:numId="7" w16cid:durableId="362362718">
    <w:abstractNumId w:val="8"/>
  </w:num>
  <w:num w:numId="8" w16cid:durableId="890195197">
    <w:abstractNumId w:val="20"/>
  </w:num>
  <w:num w:numId="9" w16cid:durableId="1803159076">
    <w:abstractNumId w:val="4"/>
  </w:num>
  <w:num w:numId="10" w16cid:durableId="1519196602">
    <w:abstractNumId w:val="2"/>
  </w:num>
  <w:num w:numId="11" w16cid:durableId="1066996232">
    <w:abstractNumId w:val="0"/>
  </w:num>
  <w:num w:numId="12" w16cid:durableId="892037801">
    <w:abstractNumId w:val="23"/>
  </w:num>
  <w:num w:numId="13" w16cid:durableId="714080678">
    <w:abstractNumId w:val="6"/>
  </w:num>
  <w:num w:numId="14" w16cid:durableId="1426804130">
    <w:abstractNumId w:val="9"/>
  </w:num>
  <w:num w:numId="15" w16cid:durableId="520554372">
    <w:abstractNumId w:val="5"/>
  </w:num>
  <w:num w:numId="16" w16cid:durableId="1626736910">
    <w:abstractNumId w:val="19"/>
  </w:num>
  <w:num w:numId="17" w16cid:durableId="562526506">
    <w:abstractNumId w:val="12"/>
  </w:num>
  <w:num w:numId="18" w16cid:durableId="1496414317">
    <w:abstractNumId w:val="11"/>
  </w:num>
  <w:num w:numId="19" w16cid:durableId="2127113652">
    <w:abstractNumId w:val="14"/>
  </w:num>
  <w:num w:numId="20" w16cid:durableId="995645738">
    <w:abstractNumId w:val="3"/>
  </w:num>
  <w:num w:numId="21" w16cid:durableId="1453867024">
    <w:abstractNumId w:val="18"/>
  </w:num>
  <w:num w:numId="22" w16cid:durableId="312370808">
    <w:abstractNumId w:val="15"/>
  </w:num>
  <w:num w:numId="23" w16cid:durableId="141241435">
    <w:abstractNumId w:val="10"/>
  </w:num>
  <w:num w:numId="24" w16cid:durableId="2086173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1"/>
    <w:rsid w:val="00017AC7"/>
    <w:rsid w:val="00023B12"/>
    <w:rsid w:val="000D2DC3"/>
    <w:rsid w:val="00116642"/>
    <w:rsid w:val="00183144"/>
    <w:rsid w:val="001C211D"/>
    <w:rsid w:val="001E2C7B"/>
    <w:rsid w:val="0020556F"/>
    <w:rsid w:val="00252558"/>
    <w:rsid w:val="002C0BE5"/>
    <w:rsid w:val="002C2FEB"/>
    <w:rsid w:val="002F07E5"/>
    <w:rsid w:val="002F542F"/>
    <w:rsid w:val="00303503"/>
    <w:rsid w:val="0030656B"/>
    <w:rsid w:val="0032084E"/>
    <w:rsid w:val="00356652"/>
    <w:rsid w:val="00371598"/>
    <w:rsid w:val="003A29E5"/>
    <w:rsid w:val="003A5C75"/>
    <w:rsid w:val="003B0E8C"/>
    <w:rsid w:val="003C31DC"/>
    <w:rsid w:val="003D5B8E"/>
    <w:rsid w:val="004351B1"/>
    <w:rsid w:val="00474C10"/>
    <w:rsid w:val="00477ADC"/>
    <w:rsid w:val="00491161"/>
    <w:rsid w:val="00493590"/>
    <w:rsid w:val="004A2104"/>
    <w:rsid w:val="004B140D"/>
    <w:rsid w:val="004C4141"/>
    <w:rsid w:val="004C654E"/>
    <w:rsid w:val="004D338C"/>
    <w:rsid w:val="005356CC"/>
    <w:rsid w:val="005641FE"/>
    <w:rsid w:val="0059536E"/>
    <w:rsid w:val="00596D6D"/>
    <w:rsid w:val="005A6D64"/>
    <w:rsid w:val="005E0AA8"/>
    <w:rsid w:val="005E1BAC"/>
    <w:rsid w:val="006236BB"/>
    <w:rsid w:val="00634027"/>
    <w:rsid w:val="00666FA8"/>
    <w:rsid w:val="00685C0F"/>
    <w:rsid w:val="006C2BA0"/>
    <w:rsid w:val="006E5649"/>
    <w:rsid w:val="006F6A85"/>
    <w:rsid w:val="00721D17"/>
    <w:rsid w:val="007245E1"/>
    <w:rsid w:val="007463DF"/>
    <w:rsid w:val="0075401E"/>
    <w:rsid w:val="00762E4C"/>
    <w:rsid w:val="007A2B31"/>
    <w:rsid w:val="007D5FA5"/>
    <w:rsid w:val="007E43D6"/>
    <w:rsid w:val="007F29CD"/>
    <w:rsid w:val="008216A3"/>
    <w:rsid w:val="0084263A"/>
    <w:rsid w:val="00852151"/>
    <w:rsid w:val="00855101"/>
    <w:rsid w:val="00856000"/>
    <w:rsid w:val="0087363E"/>
    <w:rsid w:val="008759BA"/>
    <w:rsid w:val="00877B07"/>
    <w:rsid w:val="00885F5C"/>
    <w:rsid w:val="008D29E8"/>
    <w:rsid w:val="00944453"/>
    <w:rsid w:val="00947111"/>
    <w:rsid w:val="009501A5"/>
    <w:rsid w:val="00987339"/>
    <w:rsid w:val="009909E0"/>
    <w:rsid w:val="009917E2"/>
    <w:rsid w:val="009A0498"/>
    <w:rsid w:val="009A1D3C"/>
    <w:rsid w:val="009D3A2C"/>
    <w:rsid w:val="009E03FC"/>
    <w:rsid w:val="00A342C0"/>
    <w:rsid w:val="00A46564"/>
    <w:rsid w:val="00AD2534"/>
    <w:rsid w:val="00B06958"/>
    <w:rsid w:val="00B12A9C"/>
    <w:rsid w:val="00B20A54"/>
    <w:rsid w:val="00B2365A"/>
    <w:rsid w:val="00B640CD"/>
    <w:rsid w:val="00BA04A7"/>
    <w:rsid w:val="00BA34A8"/>
    <w:rsid w:val="00BA4806"/>
    <w:rsid w:val="00BA5046"/>
    <w:rsid w:val="00BD7BF3"/>
    <w:rsid w:val="00BF550E"/>
    <w:rsid w:val="00C00E2A"/>
    <w:rsid w:val="00C06790"/>
    <w:rsid w:val="00C1380A"/>
    <w:rsid w:val="00C35FE7"/>
    <w:rsid w:val="00C612A4"/>
    <w:rsid w:val="00C660D2"/>
    <w:rsid w:val="00C758A3"/>
    <w:rsid w:val="00C824CB"/>
    <w:rsid w:val="00C87E74"/>
    <w:rsid w:val="00CA4C72"/>
    <w:rsid w:val="00CE01E6"/>
    <w:rsid w:val="00D11E2E"/>
    <w:rsid w:val="00D13912"/>
    <w:rsid w:val="00D41129"/>
    <w:rsid w:val="00DD78C8"/>
    <w:rsid w:val="00DF3BB2"/>
    <w:rsid w:val="00DF3E2F"/>
    <w:rsid w:val="00DF4E38"/>
    <w:rsid w:val="00DF7FDD"/>
    <w:rsid w:val="00E14099"/>
    <w:rsid w:val="00E15D6C"/>
    <w:rsid w:val="00E273E2"/>
    <w:rsid w:val="00E27668"/>
    <w:rsid w:val="00EC5153"/>
    <w:rsid w:val="00ED66FB"/>
    <w:rsid w:val="00ED71D4"/>
    <w:rsid w:val="00EF5F04"/>
    <w:rsid w:val="00F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BE4FD9"/>
  <w15:chartTrackingRefBased/>
  <w15:docId w15:val="{8CE55791-4258-4F19-8B5D-A12543CE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Tahoma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textovodkaz">
    <w:name w:val="Hyperlink"/>
    <w:uiPriority w:val="99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ListLabel12">
    <w:name w:val="ListLabel 12"/>
    <w:rPr>
      <w:rFonts w:ascii="Calibri" w:hAnsi="Calibri" w:cs="Symbol"/>
      <w:b/>
      <w:sz w:val="22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rPr>
      <w:rFonts w:cs="Times New Roman"/>
      <w:lang w:eastAsia="cs-CZ"/>
    </w:rPr>
  </w:style>
  <w:style w:type="paragraph" w:customStyle="1" w:styleId="Styltabulky">
    <w:name w:val="Styl tabulky"/>
    <w:basedOn w:val="Zkladntext1"/>
    <w:pPr>
      <w:spacing w:line="100" w:lineRule="atLeast"/>
    </w:pPr>
    <w:rPr>
      <w:sz w:val="20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1">
    <w:name w:val="Text komentáře1"/>
    <w:basedOn w:val="Normln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szCs w:val="21"/>
    </w:rPr>
  </w:style>
  <w:style w:type="character" w:customStyle="1" w:styleId="ZhlavChar">
    <w:name w:val="Záhlaví Char"/>
    <w:link w:val="Zhlav"/>
    <w:rsid w:val="004351B1"/>
    <w:rPr>
      <w:rFonts w:eastAsia="SimSun" w:cs="Tahoma"/>
      <w:kern w:val="2"/>
      <w:sz w:val="24"/>
      <w:szCs w:val="24"/>
      <w:lang w:eastAsia="zh-CN" w:bidi="hi-IN"/>
    </w:rPr>
  </w:style>
  <w:style w:type="paragraph" w:styleId="Textkomente">
    <w:name w:val="annotation text"/>
    <w:basedOn w:val="Normln"/>
    <w:link w:val="TextkomenteChar"/>
    <w:rsid w:val="004351B1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rsid w:val="004351B1"/>
  </w:style>
  <w:style w:type="character" w:customStyle="1" w:styleId="ZpatChar">
    <w:name w:val="Zápatí Char"/>
    <w:link w:val="Zpat"/>
    <w:uiPriority w:val="99"/>
    <w:rsid w:val="004351B1"/>
    <w:rPr>
      <w:rFonts w:eastAsia="SimSun" w:cs="Tahoma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2C0BE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BE5"/>
    <w:pPr>
      <w:widowControl w:val="0"/>
      <w:suppressAutoHyphens/>
    </w:pPr>
    <w:rPr>
      <w:rFonts w:eastAsia="SimSun" w:cs="Mangal"/>
      <w:b/>
      <w:bCs/>
      <w:kern w:val="2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BE5"/>
    <w:rPr>
      <w:rFonts w:eastAsia="SimSun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C7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C7B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41129"/>
    <w:pPr>
      <w:ind w:left="720"/>
      <w:contextualSpacing/>
    </w:pPr>
    <w:rPr>
      <w:rFonts w:cs="Mangal"/>
      <w:szCs w:val="21"/>
    </w:rPr>
  </w:style>
  <w:style w:type="paragraph" w:customStyle="1" w:styleId="xmsonormal">
    <w:name w:val="x_msonormal"/>
    <w:basedOn w:val="Normln"/>
    <w:rsid w:val="0049116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ps.app.goo.gl/S4r6C3GVpBg82rUp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9" ma:contentTypeDescription="Vytvoří nový dokument" ma:contentTypeScope="" ma:versionID="1dfb657a4e8638ee311929c9724f7035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f48c709aa5b735c037c14eccc4eb5e12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D7217-8A87-4D69-83A3-FBDF9D01A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80C21-9E64-433E-9EE2-7E0022210BD2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FDA8718C-275E-44AB-97A8-41AD863AC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95418-8B13-486C-85D5-1B5320EB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na lůžka následné péče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na lůžka následné péče</dc:title>
  <dc:subject/>
  <dc:creator>Zdeněk Morávek</dc:creator>
  <cp:keywords/>
  <cp:lastModifiedBy>Martina Šilharová</cp:lastModifiedBy>
  <cp:revision>3</cp:revision>
  <cp:lastPrinted>2010-03-31T15:20:00Z</cp:lastPrinted>
  <dcterms:created xsi:type="dcterms:W3CDTF">2026-01-29T07:38:00Z</dcterms:created>
  <dcterms:modified xsi:type="dcterms:W3CDTF">2026-01-29T07:38:00Z</dcterms:modified>
</cp:coreProperties>
</file>